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C68D2" w:rsidRPr="00103310" w:rsidRDefault="005C68D2" w:rsidP="00B51FD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5C68D2" w:rsidRPr="00103310" w:rsidRDefault="005C68D2" w:rsidP="00B51FD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5C68D2" w:rsidRPr="00103310" w:rsidRDefault="005C68D2" w:rsidP="00B51FD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5C68D2" w:rsidRPr="00103310" w:rsidRDefault="005C68D2" w:rsidP="00B51FD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5C68D2" w:rsidRPr="00103310" w:rsidRDefault="005C68D2" w:rsidP="00B51FD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5C68D2" w:rsidRPr="00103310" w:rsidRDefault="005C68D2" w:rsidP="00B51FD5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5C68D2" w:rsidRPr="00103310" w:rsidRDefault="005C68D2" w:rsidP="00B51FD5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</w:rPr>
      </w:pP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5C68D2" w:rsidRPr="00103310" w:rsidRDefault="005C68D2" w:rsidP="00B51FD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математике</w:t>
      </w:r>
    </w:p>
    <w:p w:rsidR="005C68D2" w:rsidRPr="00103310" w:rsidRDefault="005C68D2" w:rsidP="00B51FD5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5C68D2" w:rsidRDefault="005C68D2" w:rsidP="00B51FD5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начальное общее образование 3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170 ч.; 5 ч. в неделю</w:t>
      </w:r>
    </w:p>
    <w:p w:rsidR="005C68D2" w:rsidRPr="00103310" w:rsidRDefault="005C68D2" w:rsidP="00B51FD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5C68D2" w:rsidRPr="00103310" w:rsidRDefault="005C68D2" w:rsidP="00B51FD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5C68D2" w:rsidRDefault="005C68D2" w:rsidP="00B51FD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  <w:r>
        <w:rPr>
          <w:rFonts w:ascii="Times New Roman" w:hAnsi="Times New Roman"/>
          <w:color w:val="000000"/>
          <w:sz w:val="28"/>
          <w:szCs w:val="28"/>
        </w:rPr>
        <w:t xml:space="preserve">«Рабочей программы. Математика. 1-4 класс: пособие для учителей общеобразовательных учреждений./ Л.Г.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Петерсон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.- М.: Просвещение, 2011</w:t>
      </w:r>
    </w:p>
    <w:p w:rsidR="005C68D2" w:rsidRDefault="005C68D2" w:rsidP="00B51FD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C68D2" w:rsidRDefault="005C68D2" w:rsidP="00B51FD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5C68D2" w:rsidRDefault="005C68D2" w:rsidP="00B51FD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5C68D2" w:rsidRPr="00A66B81" w:rsidRDefault="005C68D2" w:rsidP="00B51FD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5C68D2" w:rsidRPr="00C90F71" w:rsidRDefault="005C68D2" w:rsidP="002B1584">
      <w:pPr>
        <w:jc w:val="center"/>
        <w:rPr>
          <w:rFonts w:ascii="Times New Roman" w:hAnsi="Times New Roman"/>
          <w:b/>
          <w:sz w:val="28"/>
          <w:szCs w:val="28"/>
        </w:rPr>
      </w:pPr>
      <w:r w:rsidRPr="00C90F71">
        <w:rPr>
          <w:rFonts w:ascii="Times New Roman" w:hAnsi="Times New Roman"/>
          <w:b/>
          <w:sz w:val="28"/>
          <w:szCs w:val="28"/>
        </w:rPr>
        <w:lastRenderedPageBreak/>
        <w:t xml:space="preserve">Рабочая программа по предмету « Математика» 3 класс </w:t>
      </w:r>
    </w:p>
    <w:p w:rsidR="005C68D2" w:rsidRPr="002905FD" w:rsidRDefault="005C68D2" w:rsidP="002B1584">
      <w:pPr>
        <w:jc w:val="center"/>
        <w:rPr>
          <w:rFonts w:ascii="Times New Roman" w:hAnsi="Times New Roman"/>
          <w:b/>
          <w:sz w:val="28"/>
          <w:szCs w:val="28"/>
        </w:rPr>
      </w:pPr>
      <w:r w:rsidRPr="002905F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C68D2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590565">
        <w:rPr>
          <w:rFonts w:ascii="Times New Roman" w:hAnsi="Times New Roman"/>
          <w:sz w:val="24"/>
          <w:szCs w:val="24"/>
        </w:rPr>
        <w:t>В начально</w:t>
      </w:r>
      <w:r>
        <w:rPr>
          <w:rFonts w:ascii="Times New Roman" w:hAnsi="Times New Roman"/>
          <w:sz w:val="24"/>
          <w:szCs w:val="24"/>
        </w:rPr>
        <w:t>й школе изучение математики</w:t>
      </w:r>
      <w:r w:rsidRPr="00590565">
        <w:rPr>
          <w:rFonts w:ascii="Times New Roman" w:hAnsi="Times New Roman"/>
          <w:sz w:val="24"/>
          <w:szCs w:val="24"/>
        </w:rPr>
        <w:t xml:space="preserve"> имеет особое значение в развитии младшего школьника. Приобретённые им знания, первоначальные навыки владения математическим языком помогут ему при обучении в  основной школе, а также пригодятся в жизни.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Основными </w:t>
      </w:r>
      <w:r w:rsidRPr="001D00F6">
        <w:rPr>
          <w:rFonts w:ascii="Times New Roman" w:hAnsi="Times New Roman"/>
          <w:b/>
          <w:sz w:val="24"/>
          <w:szCs w:val="24"/>
        </w:rPr>
        <w:t xml:space="preserve">целями </w:t>
      </w:r>
      <w:r w:rsidRPr="001D00F6">
        <w:rPr>
          <w:rFonts w:ascii="Times New Roman" w:hAnsi="Times New Roman"/>
          <w:sz w:val="24"/>
          <w:szCs w:val="24"/>
        </w:rPr>
        <w:t>курса математики для 1-4 классов в соответствии с требованиями ФГОС НОО являются: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формирование у учащихся основ умения учиться;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-развитие их мышления, качеств личности, интереса к математике;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-создание для каждого ребёнка возможности достижения высокого уровня математической подготовки.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Соответственно </w:t>
      </w:r>
      <w:r w:rsidRPr="001D00F6">
        <w:rPr>
          <w:rFonts w:ascii="Times New Roman" w:hAnsi="Times New Roman"/>
          <w:b/>
          <w:sz w:val="24"/>
          <w:szCs w:val="24"/>
        </w:rPr>
        <w:t>задачами</w:t>
      </w:r>
      <w:r w:rsidRPr="001D00F6">
        <w:rPr>
          <w:rFonts w:ascii="Times New Roman" w:hAnsi="Times New Roman"/>
          <w:sz w:val="24"/>
          <w:szCs w:val="24"/>
        </w:rPr>
        <w:t xml:space="preserve"> данного курса являются: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приобретение опыта самостоятельной математической деятельности по получению нового знания, его преобразованию и применению;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формирование специфических для математики 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5C68D2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D00F6">
        <w:rPr>
          <w:rFonts w:ascii="Times New Roman" w:hAnsi="Times New Roman"/>
          <w:sz w:val="24"/>
          <w:szCs w:val="24"/>
        </w:rPr>
        <w:t xml:space="preserve"> создание </w:t>
      </w:r>
      <w:proofErr w:type="spellStart"/>
      <w:r w:rsidRPr="001D00F6"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 w:rsidRPr="001D00F6">
        <w:rPr>
          <w:rFonts w:ascii="Times New Roman" w:hAnsi="Times New Roman"/>
          <w:sz w:val="24"/>
          <w:szCs w:val="24"/>
        </w:rPr>
        <w:t xml:space="preserve"> и информационно-образовательной сред</w:t>
      </w:r>
      <w:r>
        <w:rPr>
          <w:rFonts w:ascii="Times New Roman" w:hAnsi="Times New Roman"/>
          <w:sz w:val="24"/>
          <w:szCs w:val="24"/>
        </w:rPr>
        <w:t>ы.</w:t>
      </w:r>
    </w:p>
    <w:p w:rsidR="005C68D2" w:rsidRDefault="005C68D2" w:rsidP="00480C0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в соответствии с требованиями</w:t>
      </w:r>
      <w:r w:rsidRPr="001D00F6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начального общего образования, на основе «Рабочей программы для общеобразовательных учреждений. Математика 1-4 классы». </w:t>
      </w:r>
      <w:proofErr w:type="spellStart"/>
      <w:r>
        <w:rPr>
          <w:rFonts w:ascii="Times New Roman" w:hAnsi="Times New Roman"/>
          <w:sz w:val="24"/>
          <w:szCs w:val="24"/>
        </w:rPr>
        <w:t>Л.Г.Петерсон</w:t>
      </w:r>
      <w:proofErr w:type="spellEnd"/>
      <w:r>
        <w:rPr>
          <w:rFonts w:ascii="Times New Roman" w:hAnsi="Times New Roman"/>
          <w:sz w:val="24"/>
          <w:szCs w:val="24"/>
        </w:rPr>
        <w:t>. – М.: Просвещение, 2011.</w:t>
      </w:r>
    </w:p>
    <w:p w:rsidR="005C68D2" w:rsidRPr="00480C0B" w:rsidRDefault="005C68D2" w:rsidP="00480C0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</w:t>
      </w:r>
      <w:r w:rsidRPr="002905FD">
        <w:rPr>
          <w:rFonts w:ascii="Times New Roman" w:hAnsi="Times New Roman"/>
          <w:b/>
          <w:sz w:val="28"/>
          <w:szCs w:val="28"/>
        </w:rPr>
        <w:t>Характеристика предмета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2905FD">
        <w:rPr>
          <w:rFonts w:ascii="Times New Roman" w:hAnsi="Times New Roman"/>
          <w:sz w:val="24"/>
          <w:szCs w:val="24"/>
        </w:rPr>
        <w:t>Содержание курса математики строится на основе: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2905FD">
        <w:rPr>
          <w:rFonts w:ascii="Times New Roman" w:hAnsi="Times New Roman"/>
          <w:sz w:val="24"/>
          <w:szCs w:val="24"/>
        </w:rPr>
        <w:t>- системно-</w:t>
      </w:r>
      <w:proofErr w:type="spellStart"/>
      <w:r w:rsidRPr="002905F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/>
          <w:sz w:val="24"/>
          <w:szCs w:val="24"/>
        </w:rPr>
        <w:t xml:space="preserve"> подхода, методологическим основанием которого является общая теория деятельности;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2905FD">
        <w:rPr>
          <w:rFonts w:ascii="Times New Roman" w:hAnsi="Times New Roman"/>
          <w:sz w:val="24"/>
          <w:szCs w:val="24"/>
        </w:rPr>
        <w:t>-  системного подхода к отбору содержания и последовательности изучения математических понятий, где в качестве теоретического основания выбрана система начальных математических понятий;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2905FD">
        <w:rPr>
          <w:rFonts w:ascii="Times New Roman" w:hAnsi="Times New Roman"/>
          <w:sz w:val="24"/>
          <w:szCs w:val="24"/>
        </w:rPr>
        <w:t xml:space="preserve">- дидактической системы </w:t>
      </w:r>
      <w:proofErr w:type="spellStart"/>
      <w:r w:rsidRPr="002905F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/>
          <w:sz w:val="24"/>
          <w:szCs w:val="24"/>
        </w:rPr>
        <w:t xml:space="preserve"> метода.</w:t>
      </w:r>
    </w:p>
    <w:p w:rsidR="005C68D2" w:rsidRDefault="005C68D2" w:rsidP="00794B3F">
      <w:pPr>
        <w:jc w:val="both"/>
        <w:rPr>
          <w:rFonts w:ascii="Times New Roman" w:hAnsi="Times New Roman"/>
          <w:sz w:val="24"/>
          <w:szCs w:val="24"/>
        </w:rPr>
      </w:pPr>
      <w:r w:rsidRPr="002905FD">
        <w:rPr>
          <w:rFonts w:ascii="Times New Roman" w:hAnsi="Times New Roman"/>
          <w:sz w:val="24"/>
          <w:szCs w:val="24"/>
        </w:rPr>
        <w:t xml:space="preserve">Педагогическим инструментом реализации поставленных целей в данном курсе математики является дидактическая система </w:t>
      </w:r>
      <w:proofErr w:type="spellStart"/>
      <w:r w:rsidRPr="002905F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/>
          <w:sz w:val="24"/>
          <w:szCs w:val="24"/>
        </w:rPr>
        <w:t xml:space="preserve"> метода. Суть её заключается в том, что учащиеся не получают знания в готовом виде, а добывают их сами в процессе собственной учебной деятельности. В результате школьники </w:t>
      </w:r>
      <w:proofErr w:type="spellStart"/>
      <w:r w:rsidRPr="002905FD">
        <w:rPr>
          <w:rFonts w:ascii="Times New Roman" w:hAnsi="Times New Roman"/>
          <w:sz w:val="24"/>
          <w:szCs w:val="24"/>
        </w:rPr>
        <w:t>преобретают</w:t>
      </w:r>
      <w:proofErr w:type="spellEnd"/>
      <w:r w:rsidRPr="002905FD">
        <w:rPr>
          <w:rFonts w:ascii="Times New Roman" w:hAnsi="Times New Roman"/>
          <w:sz w:val="24"/>
          <w:szCs w:val="24"/>
        </w:rPr>
        <w:t xml:space="preserve"> личный опыт математической деятельности и осваивают систему знаний по математике, лежащих в основе современной научной картины мира. Но главное, они осваивают весь комплекс универсальных учебных действий, определённых ФГОС, и умение учиться в целом.</w:t>
      </w:r>
      <w:r w:rsidRPr="00794B3F">
        <w:rPr>
          <w:rFonts w:ascii="Times New Roman" w:hAnsi="Times New Roman"/>
          <w:sz w:val="24"/>
          <w:szCs w:val="24"/>
        </w:rPr>
        <w:t xml:space="preserve"> </w:t>
      </w:r>
    </w:p>
    <w:p w:rsidR="005C68D2" w:rsidRPr="001D00F6" w:rsidRDefault="005C68D2" w:rsidP="00794B3F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Курс математики для 1 – 4 классов начальной школы, реализующий данную программу, является частью непрерывного курса математики для дошкольников, начальной школы и 5-6 классов средней школы и, таким образом, обеспечивает преемственность математической подготовки между ступенями дошкольного, начального и общего среднего образования.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</w:p>
    <w:p w:rsidR="005C68D2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5C68D2" w:rsidRPr="002905FD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2905FD">
        <w:rPr>
          <w:rFonts w:ascii="Times New Roman" w:hAnsi="Times New Roman"/>
          <w:b/>
          <w:sz w:val="28"/>
          <w:szCs w:val="28"/>
        </w:rPr>
        <w:t>Место учебного предмета «Математика» в учебном плане</w:t>
      </w:r>
    </w:p>
    <w:p w:rsidR="005C68D2" w:rsidRPr="002905FD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2905FD">
        <w:rPr>
          <w:rFonts w:ascii="Times New Roman" w:hAnsi="Times New Roman"/>
          <w:sz w:val="24"/>
          <w:szCs w:val="24"/>
        </w:rPr>
        <w:t xml:space="preserve"> соответствии с базисным учебным планом </w:t>
      </w:r>
      <w:r>
        <w:rPr>
          <w:rFonts w:ascii="Times New Roman" w:hAnsi="Times New Roman"/>
          <w:sz w:val="24"/>
          <w:szCs w:val="24"/>
        </w:rPr>
        <w:t>общеобразовательного учреждения, на изучение математики в 3 классе отводится 170 часов (5 часов</w:t>
      </w:r>
      <w:r w:rsidRPr="002905FD">
        <w:rPr>
          <w:rFonts w:ascii="Times New Roman" w:hAnsi="Times New Roman"/>
          <w:sz w:val="24"/>
          <w:szCs w:val="24"/>
        </w:rPr>
        <w:t xml:space="preserve"> в неделю,</w:t>
      </w:r>
      <w:r>
        <w:rPr>
          <w:rFonts w:ascii="Times New Roman" w:hAnsi="Times New Roman"/>
          <w:sz w:val="24"/>
          <w:szCs w:val="24"/>
        </w:rPr>
        <w:t>34 учебные недели).</w:t>
      </w:r>
      <w:r w:rsidRPr="002905FD">
        <w:rPr>
          <w:rFonts w:ascii="Times New Roman" w:hAnsi="Times New Roman"/>
          <w:sz w:val="24"/>
          <w:szCs w:val="24"/>
        </w:rPr>
        <w:t xml:space="preserve"> </w:t>
      </w:r>
    </w:p>
    <w:p w:rsidR="005C68D2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</w:p>
    <w:p w:rsidR="005C68D2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 «Математика»</w:t>
      </w:r>
    </w:p>
    <w:p w:rsidR="005C68D2" w:rsidRPr="00770773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770773">
        <w:rPr>
          <w:rFonts w:ascii="Times New Roman" w:hAnsi="Times New Roman"/>
          <w:sz w:val="24"/>
          <w:szCs w:val="24"/>
        </w:rPr>
        <w:t>В основе учебно-воспитательного процесса лежат следующие ценности математики:</w:t>
      </w:r>
    </w:p>
    <w:p w:rsidR="005C68D2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770773">
        <w:rPr>
          <w:rFonts w:ascii="Times New Roman" w:hAnsi="Times New Roman"/>
          <w:sz w:val="24"/>
          <w:szCs w:val="24"/>
        </w:rPr>
        <w:t>-понимание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773">
        <w:rPr>
          <w:rFonts w:ascii="Times New Roman" w:hAnsi="Times New Roman"/>
          <w:sz w:val="24"/>
          <w:szCs w:val="24"/>
        </w:rPr>
        <w:t>изменение формы, размера и т. д.);</w:t>
      </w:r>
    </w:p>
    <w:p w:rsidR="005C68D2" w:rsidRPr="00770773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770773">
        <w:rPr>
          <w:rFonts w:ascii="Times New Roman" w:hAnsi="Times New Roman"/>
          <w:sz w:val="24"/>
          <w:szCs w:val="24"/>
        </w:rPr>
        <w:lastRenderedPageBreak/>
        <w:t>-математические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C68D2" w:rsidRPr="00770773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770773">
        <w:rPr>
          <w:rFonts w:ascii="Times New Roman" w:hAnsi="Times New Roman"/>
          <w:sz w:val="24"/>
          <w:szCs w:val="24"/>
        </w:rPr>
        <w:t>-владение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 истинность предположения).</w:t>
      </w:r>
    </w:p>
    <w:p w:rsidR="005C68D2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</w:p>
    <w:p w:rsidR="005C68D2" w:rsidRDefault="005C68D2" w:rsidP="00FC26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изучения учебного предмета «Математика» в 3 классе</w:t>
      </w:r>
    </w:p>
    <w:p w:rsidR="005C68D2" w:rsidRPr="002905FD" w:rsidRDefault="005C68D2" w:rsidP="00FC264E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905FD">
        <w:rPr>
          <w:rFonts w:ascii="Times New Roman" w:hAnsi="Times New Roman"/>
          <w:b/>
          <w:i/>
          <w:sz w:val="24"/>
          <w:szCs w:val="24"/>
        </w:rPr>
        <w:t>Личностные универсальные учебные действия: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становление основ гражданской российской идентичности, уважения к своей семье и другим людям, своему Отечеству, развитие морально-этических качеств личности, адекватных полноценной математической деятельности;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-целостное восприятие окружающего мира, начальные представления об истории развития математического знания, роли математики в системе знаний;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овладение начальными навыками адаптации в динамично изменяющемся мире на основе метода рефлексивной самоорганизации;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-принятие социальной роли ученика, осознание личностного смысла учения и интерес к изучению математики;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-развитие самостоятельности и личной ответственности за свои поступки, способность к рефлексивной самооценке собственных действий и волевая </w:t>
      </w:r>
      <w:proofErr w:type="spellStart"/>
      <w:r w:rsidRPr="001D00F6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1D00F6">
        <w:rPr>
          <w:rFonts w:ascii="Times New Roman" w:hAnsi="Times New Roman"/>
          <w:sz w:val="24"/>
          <w:szCs w:val="24"/>
        </w:rPr>
        <w:t>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- освоение норм общения и коммуникативного взаимодействия, навыков сотрудничества </w:t>
      </w:r>
      <w:proofErr w:type="gramStart"/>
      <w:r w:rsidRPr="001D00F6">
        <w:rPr>
          <w:rFonts w:ascii="Times New Roman" w:hAnsi="Times New Roman"/>
          <w:sz w:val="24"/>
          <w:szCs w:val="24"/>
        </w:rPr>
        <w:t>со</w:t>
      </w:r>
      <w:proofErr w:type="gramEnd"/>
      <w:r w:rsidRPr="001D00F6">
        <w:rPr>
          <w:rFonts w:ascii="Times New Roman" w:hAnsi="Times New Roman"/>
          <w:sz w:val="24"/>
          <w:szCs w:val="24"/>
        </w:rPr>
        <w:t xml:space="preserve"> взрослыми и сверстниками, умение находить выходы из спорных ситуаций;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- мотивация к работе на </w:t>
      </w:r>
      <w:proofErr w:type="gramStart"/>
      <w:r w:rsidRPr="001D00F6">
        <w:rPr>
          <w:rFonts w:ascii="Times New Roman" w:hAnsi="Times New Roman"/>
          <w:sz w:val="24"/>
          <w:szCs w:val="24"/>
        </w:rPr>
        <w:t>результат</w:t>
      </w:r>
      <w:proofErr w:type="gramEnd"/>
      <w:r w:rsidRPr="001D00F6">
        <w:rPr>
          <w:rFonts w:ascii="Times New Roman" w:hAnsi="Times New Roman"/>
          <w:sz w:val="24"/>
          <w:szCs w:val="24"/>
        </w:rPr>
        <w:t xml:space="preserve"> как в исполнительской так и в творческой деятельности;</w:t>
      </w:r>
    </w:p>
    <w:p w:rsidR="005C68D2" w:rsidRPr="001D00F6" w:rsidRDefault="005C68D2" w:rsidP="00FC264E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установка на здоровый образ жизни, спокойное отношение к ошибке как рабочей ситуации, требующей коррекции; вера в себя.</w:t>
      </w:r>
    </w:p>
    <w:p w:rsidR="005C68D2" w:rsidRPr="001D00F6" w:rsidRDefault="005C68D2" w:rsidP="00FC264E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D00F6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1D00F6">
        <w:rPr>
          <w:rFonts w:ascii="Times New Roman" w:hAnsi="Times New Roman"/>
          <w:b/>
          <w:i/>
          <w:sz w:val="24"/>
          <w:szCs w:val="24"/>
        </w:rPr>
        <w:t xml:space="preserve"> универсальные учебные действия: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умение выполнять пробное учебное действие, в случае его неуспеха грамотно фиксировать своё затруднение, анализировать ситуацию, выявлять и конструктивно устранять причины затруднения;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-освоение начальных умений проектной деятельности: постановка и сохранение целей учебной деятельности, определение наиболее эффективных способов и средств достижения результата, планирование, прогнозирование, реализация построенного проекта;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lastRenderedPageBreak/>
        <w:t>-умение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-опыт использования методов решения проблем творческого и поискового характера;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 освоение начальных форм познавательной и личностной рефлексии;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-способность к использованию знаково-символических средств математического языка и средств ИКТ для описания и исследования окружающего мира (представление информации, создание моделей изучаемых объектов и процессов, решение коммуникативных и познавательных задач и др.) и как базы компьютерной грамотности;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 xml:space="preserve">-овладение различными способами поиска (в справочной литературе, образовательных </w:t>
      </w:r>
      <w:proofErr w:type="spellStart"/>
      <w:r w:rsidRPr="001D00F6">
        <w:rPr>
          <w:rFonts w:ascii="Times New Roman" w:hAnsi="Times New Roman"/>
          <w:sz w:val="24"/>
          <w:szCs w:val="24"/>
        </w:rPr>
        <w:t>интернет-ресурсах</w:t>
      </w:r>
      <w:proofErr w:type="spellEnd"/>
      <w:r w:rsidRPr="001D00F6">
        <w:rPr>
          <w:rFonts w:ascii="Times New Roman" w:hAnsi="Times New Roman"/>
          <w:sz w:val="24"/>
          <w:szCs w:val="24"/>
        </w:rPr>
        <w:t>), сбора, обработки, анализа, организации и передачи информации в соответствии с коммуникативными и познавательными задачами, умение готовить своё выступление и выступать с аудио-, виде</w:t>
      </w:r>
      <w:proofErr w:type="gramStart"/>
      <w:r w:rsidRPr="001D00F6">
        <w:rPr>
          <w:rFonts w:ascii="Times New Roman" w:hAnsi="Times New Roman"/>
          <w:sz w:val="24"/>
          <w:szCs w:val="24"/>
        </w:rPr>
        <w:t>о-</w:t>
      </w:r>
      <w:proofErr w:type="gramEnd"/>
      <w:r w:rsidRPr="001D00F6">
        <w:rPr>
          <w:rFonts w:ascii="Times New Roman" w:hAnsi="Times New Roman"/>
          <w:sz w:val="24"/>
          <w:szCs w:val="24"/>
        </w:rPr>
        <w:t xml:space="preserve"> и графическим сопровождением;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D00F6">
        <w:rPr>
          <w:rFonts w:ascii="Times New Roman" w:hAnsi="Times New Roman"/>
          <w:sz w:val="24"/>
          <w:szCs w:val="24"/>
        </w:rPr>
        <w:t>-формирование специфических для математики логических операций (сравнение, анализ, синтез, обобщение, классификация, аналогия, установление причинно-следственных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эвристического и алгоритмического мышления;</w:t>
      </w:r>
      <w:proofErr w:type="gramEnd"/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-овладение навыками смыслового чтения текста;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-освоение норм коммуникативного взаимодействия в позициях «автор», «критик», «понимающий», готовность вести диалог, признавать возможность и право каждого иметь своё мнение, способность аргументировать свою точку зрения;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-умение работать в паре и группе, договариваться о распределении функций в совместной деятельности, осуществлять взаимный контроль, адекватно оценивать собственное поведение и поведение окружающих; стремление не допускать конфликты, а при их возникновении – готовность конструктивно их разрешать;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-начальное представление о сущности и особенностях математического знания, история его развития, его обобщённого характера и роли в системе знаний;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-освоение базовых предметных и меж предметных понятий (алгоритм, множество, классификация и др.), отражающих существенные связи и отношения между объектами и процессами различных предметных областей знания;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5C68D2" w:rsidRPr="001D00F6" w:rsidRDefault="005C68D2" w:rsidP="001D00F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1D00F6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-освоение опыта самостоятельной математической деятельности по получению нового знания, его преобразованию и применению для решения учебно-познавательных и учебно-практических задач;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lastRenderedPageBreak/>
        <w:t xml:space="preserve">-использование приобретённых математических знаний для описания и объяснения </w:t>
      </w:r>
      <w:r>
        <w:rPr>
          <w:rFonts w:ascii="Times New Roman" w:hAnsi="Times New Roman"/>
          <w:sz w:val="24"/>
          <w:szCs w:val="24"/>
        </w:rPr>
        <w:t>окружающих предметов, процессов</w:t>
      </w:r>
      <w:r w:rsidRPr="001D00F6">
        <w:rPr>
          <w:rFonts w:ascii="Times New Roman" w:hAnsi="Times New Roman"/>
          <w:sz w:val="24"/>
          <w:szCs w:val="24"/>
        </w:rPr>
        <w:t>, явлений,  а также оценки их количественных и пространственных отношений;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счёта и измерения, прикидки и оценки, наглядного представления данных и процессов (схемы, таблицы, диаграммы, графики), исполнения и построения алгоритмов;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D00F6">
        <w:rPr>
          <w:rFonts w:ascii="Times New Roman" w:hAnsi="Times New Roman"/>
          <w:sz w:val="24"/>
          <w:szCs w:val="24"/>
        </w:rPr>
        <w:t>-умения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фигуры, работать с таблицами, схемами, диаграммами графиками, множествами и цепочками, представлять, анализировать и интерпретировать данные;</w:t>
      </w:r>
      <w:proofErr w:type="gramEnd"/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-приобретение первоначальных представлений о компьютерной грамотности;</w:t>
      </w:r>
    </w:p>
    <w:p w:rsidR="005C68D2" w:rsidRPr="001D00F6" w:rsidRDefault="005C68D2" w:rsidP="001D00F6">
      <w:pPr>
        <w:jc w:val="both"/>
        <w:rPr>
          <w:rFonts w:ascii="Times New Roman" w:hAnsi="Times New Roman"/>
          <w:sz w:val="24"/>
          <w:szCs w:val="24"/>
        </w:rPr>
      </w:pPr>
      <w:r w:rsidRPr="001D00F6">
        <w:rPr>
          <w:rFonts w:ascii="Times New Roman" w:hAnsi="Times New Roman"/>
          <w:sz w:val="24"/>
          <w:szCs w:val="24"/>
        </w:rPr>
        <w:t>-приобретение первоначальных навыков работы на компьютере.</w:t>
      </w:r>
    </w:p>
    <w:p w:rsidR="005C68D2" w:rsidRPr="001D00F6" w:rsidRDefault="005C68D2" w:rsidP="001D00F6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376A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68D2" w:rsidRPr="00271DFF" w:rsidRDefault="005C68D2" w:rsidP="00376AB7">
      <w:pPr>
        <w:jc w:val="center"/>
        <w:rPr>
          <w:rFonts w:ascii="Times New Roman" w:hAnsi="Times New Roman"/>
          <w:b/>
          <w:sz w:val="28"/>
          <w:szCs w:val="28"/>
        </w:rPr>
      </w:pPr>
      <w:r w:rsidRPr="0096224F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5C68D2" w:rsidRDefault="005C68D2" w:rsidP="00271DFF">
      <w:pPr>
        <w:rPr>
          <w:rFonts w:ascii="Times New Roman" w:hAnsi="Times New Roman"/>
          <w:b/>
          <w:i/>
          <w:sz w:val="24"/>
          <w:szCs w:val="24"/>
        </w:rPr>
      </w:pPr>
      <w:r w:rsidRPr="00271DFF">
        <w:rPr>
          <w:rFonts w:ascii="Times New Roman" w:hAnsi="Times New Roman"/>
          <w:b/>
          <w:i/>
          <w:sz w:val="24"/>
          <w:szCs w:val="24"/>
        </w:rPr>
        <w:t>Числа и ар</w:t>
      </w:r>
      <w:r>
        <w:rPr>
          <w:rFonts w:ascii="Times New Roman" w:hAnsi="Times New Roman"/>
          <w:b/>
          <w:i/>
          <w:sz w:val="24"/>
          <w:szCs w:val="24"/>
        </w:rPr>
        <w:t xml:space="preserve">ифметические действия с ними </w:t>
      </w:r>
    </w:p>
    <w:p w:rsidR="005C68D2" w:rsidRPr="00151316" w:rsidRDefault="005C68D2" w:rsidP="009D11D4">
      <w:pPr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151316">
        <w:rPr>
          <w:rFonts w:ascii="Times New Roman" w:hAnsi="Times New Roman"/>
          <w:sz w:val="24"/>
          <w:szCs w:val="24"/>
        </w:rPr>
        <w:t>Счет тысячами. Разряды и классы: класс единиц, класс тысяч, класс миллионов, и т.д.   Нумерация, сравнение, сложение и вычитание многозначных чисел (в пределах 1 000 000 000 000). Представление натурального числа в виде суммы разрядных слагаемых.</w:t>
      </w:r>
    </w:p>
    <w:p w:rsidR="005C68D2" w:rsidRDefault="005C68D2" w:rsidP="00151316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Умножение и деление чисел на 10, 100, 1000 и т.д. Письменное умножение и деление (без остатка) круглых чисел.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16">
        <w:rPr>
          <w:rFonts w:ascii="Times New Roman" w:hAnsi="Times New Roman"/>
          <w:sz w:val="24"/>
          <w:szCs w:val="24"/>
        </w:rPr>
        <w:t xml:space="preserve">Умножение многозначного числа </w:t>
      </w:r>
      <w:proofErr w:type="gramStart"/>
      <w:r w:rsidRPr="00151316">
        <w:rPr>
          <w:rFonts w:ascii="Times New Roman" w:hAnsi="Times New Roman"/>
          <w:sz w:val="24"/>
          <w:szCs w:val="24"/>
        </w:rPr>
        <w:t>на</w:t>
      </w:r>
      <w:proofErr w:type="gramEnd"/>
      <w:r w:rsidRPr="00151316">
        <w:rPr>
          <w:rFonts w:ascii="Times New Roman" w:hAnsi="Times New Roman"/>
          <w:sz w:val="24"/>
          <w:szCs w:val="24"/>
        </w:rPr>
        <w:t xml:space="preserve"> однозначное. Запись умножения в столбик.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16">
        <w:rPr>
          <w:rFonts w:ascii="Times New Roman" w:hAnsi="Times New Roman"/>
          <w:sz w:val="24"/>
          <w:szCs w:val="24"/>
        </w:rPr>
        <w:t xml:space="preserve">Деление многозначного числа </w:t>
      </w:r>
      <w:proofErr w:type="gramStart"/>
      <w:r w:rsidRPr="00151316">
        <w:rPr>
          <w:rFonts w:ascii="Times New Roman" w:hAnsi="Times New Roman"/>
          <w:sz w:val="24"/>
          <w:szCs w:val="24"/>
        </w:rPr>
        <w:t>на</w:t>
      </w:r>
      <w:proofErr w:type="gramEnd"/>
      <w:r w:rsidRPr="00151316">
        <w:rPr>
          <w:rFonts w:ascii="Times New Roman" w:hAnsi="Times New Roman"/>
          <w:sz w:val="24"/>
          <w:szCs w:val="24"/>
        </w:rPr>
        <w:t xml:space="preserve"> однозначное. Запись деления углом.</w:t>
      </w:r>
    </w:p>
    <w:p w:rsidR="005C68D2" w:rsidRPr="00151316" w:rsidRDefault="005C68D2" w:rsidP="00151316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 xml:space="preserve">Умножение на двузначное и трёхзначное число. </w:t>
      </w:r>
      <w:r w:rsidRPr="00151316">
        <w:rPr>
          <w:rFonts w:ascii="Times New Roman" w:hAnsi="Times New Roman"/>
          <w:i/>
          <w:sz w:val="24"/>
          <w:szCs w:val="24"/>
        </w:rPr>
        <w:t>Общий случай умножения многозначных чисел.</w:t>
      </w:r>
    </w:p>
    <w:p w:rsidR="005C68D2" w:rsidRPr="00151316" w:rsidRDefault="005C68D2" w:rsidP="009D11D4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Проверка правильности выполнения действий с многозначными числами: алгоритм, обратное действие, вычисление на калькуляторе.</w:t>
      </w:r>
    </w:p>
    <w:p w:rsidR="005C68D2" w:rsidRPr="00151316" w:rsidRDefault="005C68D2" w:rsidP="009D11D4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Устное сложение, вычитание, умножение и деление многозначных чисел в случаях, сводимых к действиям в пределах 100.</w:t>
      </w:r>
    </w:p>
    <w:p w:rsidR="005C68D2" w:rsidRPr="00151316" w:rsidRDefault="005C68D2" w:rsidP="009D11D4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Упрощение вычислений с многозначными числами на основе свойств арифметических действий. Построение и использование алгоритмов изученных случаев устных и письменных действий с многозначными числами.</w:t>
      </w:r>
    </w:p>
    <w:p w:rsidR="005C68D2" w:rsidRDefault="005C68D2" w:rsidP="0049605C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Работа с текстовыми задачами 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Анализ задачи, построение графических моделей и таблиц, планирование и реализация решения. Поиск разных способов решения.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Составные задачи в 2 - 4 действия с натуральными числами на смысл действий сложения, вычитания, умножения и деления, разностное и кратное сравнение чисел.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6">
        <w:rPr>
          <w:rFonts w:ascii="Times New Roman" w:hAnsi="Times New Roman"/>
          <w:sz w:val="24"/>
          <w:szCs w:val="24"/>
        </w:rPr>
        <w:t xml:space="preserve">Задачи, содержащие зависимость между величинами вида </w:t>
      </w:r>
      <w:r w:rsidRPr="00151316">
        <w:rPr>
          <w:rFonts w:ascii="Times New Roman" w:hAnsi="Times New Roman"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sz w:val="24"/>
          <w:szCs w:val="24"/>
        </w:rPr>
        <w:t xml:space="preserve"> = </w:t>
      </w:r>
      <w:r w:rsidRPr="00151316">
        <w:rPr>
          <w:rFonts w:ascii="Times New Roman" w:hAnsi="Times New Roman"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sz w:val="24"/>
          <w:szCs w:val="24"/>
        </w:rPr>
        <w:t xml:space="preserve"> ∙ </w:t>
      </w:r>
      <w:r w:rsidRPr="00151316">
        <w:rPr>
          <w:rFonts w:ascii="Times New Roman" w:hAnsi="Times New Roman"/>
          <w:sz w:val="24"/>
          <w:szCs w:val="24"/>
          <w:lang w:val="en-US"/>
        </w:rPr>
        <w:t>c</w:t>
      </w:r>
      <w:r w:rsidRPr="00151316">
        <w:rPr>
          <w:rFonts w:ascii="Times New Roman" w:hAnsi="Times New Roman"/>
          <w:sz w:val="24"/>
          <w:szCs w:val="24"/>
        </w:rPr>
        <w:t>: путь – скорость – время (задачи на движение), объём выполненной работы – производительность труда – время (задачи на работу), стоимость – цена товара – количество товара (задачи на стоимость) и др.</w:t>
      </w:r>
      <w:proofErr w:type="gramEnd"/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Классификация простых задач изученных типов. Общий способ анализа и решения составной задачи. 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Задачи на определение начала, конца и продолжительности события.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Задачи на нахождение чисел по их сумме и разности.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Задачи на вычисление площадей фигур, составленных из прямоугольников и квадратов.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Сложение и вычитание изученных величин при решении задач.</w:t>
      </w:r>
    </w:p>
    <w:p w:rsidR="005C68D2" w:rsidRDefault="005C68D2" w:rsidP="0049605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8C5705">
        <w:rPr>
          <w:rFonts w:ascii="Times New Roman" w:hAnsi="Times New Roman"/>
          <w:b/>
          <w:i/>
          <w:sz w:val="24"/>
          <w:szCs w:val="24"/>
        </w:rPr>
        <w:t>Геом</w:t>
      </w:r>
      <w:r>
        <w:rPr>
          <w:rFonts w:ascii="Times New Roman" w:hAnsi="Times New Roman"/>
          <w:b/>
          <w:i/>
          <w:sz w:val="24"/>
          <w:szCs w:val="24"/>
        </w:rPr>
        <w:t>етрические фигуры и величины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Преобразование фигур на плоскости. Симметрия фигур относительно </w:t>
      </w:r>
      <w:proofErr w:type="gramStart"/>
      <w:r w:rsidRPr="00151316">
        <w:rPr>
          <w:rFonts w:ascii="Times New Roman" w:hAnsi="Times New Roman"/>
          <w:i/>
          <w:sz w:val="24"/>
          <w:szCs w:val="24"/>
        </w:rPr>
        <w:t>прямой</w:t>
      </w:r>
      <w:proofErr w:type="gramEnd"/>
      <w:r w:rsidRPr="00151316">
        <w:rPr>
          <w:rFonts w:ascii="Times New Roman" w:hAnsi="Times New Roman"/>
          <w:i/>
          <w:sz w:val="24"/>
          <w:szCs w:val="24"/>
        </w:rPr>
        <w:t>. Фигуры, имеющие ось симметрии. Построение симметричных фигур на клетчатой бумаге.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Прямоугольный параллелепипед, куб, их вершины, рёбра и грани. Построение  развёртки и модели куба и прямоугольного параллелепипеда.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Единицы длины: миллиметр, сантиметр, дециметр, метр, километр, соотношения между ними.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Преобразование геометрических величин, сравнение их значений, сложение, вычитание, умножение и деление на натуральное число.</w:t>
      </w:r>
    </w:p>
    <w:p w:rsidR="005C68D2" w:rsidRPr="00636178" w:rsidRDefault="005C68D2" w:rsidP="0049605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636178">
        <w:rPr>
          <w:rFonts w:ascii="Times New Roman" w:hAnsi="Times New Roman"/>
          <w:b/>
          <w:i/>
          <w:sz w:val="24"/>
          <w:szCs w:val="24"/>
        </w:rPr>
        <w:t>Вели</w:t>
      </w:r>
      <w:r>
        <w:rPr>
          <w:rFonts w:ascii="Times New Roman" w:hAnsi="Times New Roman"/>
          <w:b/>
          <w:i/>
          <w:sz w:val="24"/>
          <w:szCs w:val="24"/>
        </w:rPr>
        <w:t xml:space="preserve">чины и взаимосвязи между ними 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Наблюдение зависимостей между величинами и их фиксирование с помощью таблиц.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Измерение времени. Единицы измерения времени: год, месяц, неделя, сутки, час, минута, секунда. Определение времени по часам. Названия месяцев и дней недели. Календарь. Соотношения между единицами измерения времени.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Единицы массы: грамм, килограмм, центнер, тонна, соотношения между ними.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Преобразование, сравнение, сложение и вычитание однородных величин.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Переменная. Выражение с переменной. Значение выражения с переменной.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Формула. Формулы площади и периметра прямоугольника: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S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151316">
        <w:rPr>
          <w:rFonts w:ascii="Times New Roman" w:hAnsi="Times New Roman"/>
          <w:i/>
          <w:sz w:val="24"/>
          <w:szCs w:val="24"/>
        </w:rPr>
        <w:t xml:space="preserve"> = (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+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) ∙ 2. Формулы площади и периметра квадрата: 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S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proofErr w:type="gramStart"/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 ∙</w:t>
      </w:r>
      <w:proofErr w:type="gramEnd"/>
      <w:r w:rsidRPr="00151316">
        <w:rPr>
          <w:rFonts w:ascii="Times New Roman" w:hAnsi="Times New Roman"/>
          <w:i/>
          <w:sz w:val="24"/>
          <w:szCs w:val="24"/>
        </w:rPr>
        <w:t xml:space="preserve">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151316">
        <w:rPr>
          <w:rFonts w:ascii="Times New Roman" w:hAnsi="Times New Roman"/>
          <w:i/>
          <w:sz w:val="24"/>
          <w:szCs w:val="24"/>
        </w:rPr>
        <w:t xml:space="preserve"> = 4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>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lastRenderedPageBreak/>
        <w:t xml:space="preserve">Формула объёма прямоугольного параллелепипеда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V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151316">
        <w:rPr>
          <w:rFonts w:ascii="Times New Roman" w:hAnsi="Times New Roman"/>
          <w:i/>
          <w:sz w:val="24"/>
          <w:szCs w:val="24"/>
        </w:rPr>
        <w:t xml:space="preserve">. Формула объёма куба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V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>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Формула пути (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s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527EA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D527E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П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26" type="#_x0000_t75" style="width:10.5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527EA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D527E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П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151316">
        <w:rPr>
          <w:rFonts w:ascii="Times New Roman" w:hAnsi="Times New Roman"/>
          <w:i/>
          <w:sz w:val="24"/>
          <w:szCs w:val="24"/>
        </w:rPr>
        <w:t>) и её аналоги: формула стоимости (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27" type="#_x0000_t75" style="width:12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3D16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23D16&quot;&gt;&lt;m:oMathPara&gt;&lt;m:oMath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28" type="#_x0000_t75" style="width:12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3D16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23D16&quot;&gt;&lt;m:oMathPara&gt;&lt;m:oMath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>), формула работы (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29" type="#_x0000_t75" style="width:13.5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401EE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1401EE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30" type="#_x0000_t75" style="width:13.5pt;height:1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401EE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1401EE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151316">
        <w:rPr>
          <w:rFonts w:ascii="Times New Roman" w:hAnsi="Times New Roman"/>
          <w:i/>
          <w:sz w:val="24"/>
          <w:szCs w:val="24"/>
        </w:rPr>
        <w:t xml:space="preserve">) и др., их обобщённая запись с помощью формулы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151316">
        <w:rPr>
          <w:rFonts w:ascii="Times New Roman" w:hAnsi="Times New Roman"/>
          <w:i/>
          <w:sz w:val="24"/>
          <w:szCs w:val="24"/>
        </w:rPr>
        <w:t>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Наблюдение зависимостей между величинами, их фиксирование с помощью таблиц и формул.</w:t>
      </w:r>
    </w:p>
    <w:p w:rsidR="005C68D2" w:rsidRPr="009C20D9" w:rsidRDefault="005C68D2" w:rsidP="00C95213">
      <w:pPr>
        <w:ind w:left="-426"/>
        <w:jc w:val="both"/>
        <w:rPr>
          <w:rFonts w:ascii="Times New Roman" w:hAnsi="Times New Roman"/>
          <w:i/>
        </w:rPr>
      </w:pPr>
      <w:r w:rsidRPr="00151316">
        <w:rPr>
          <w:rFonts w:ascii="Times New Roman" w:hAnsi="Times New Roman"/>
          <w:i/>
          <w:sz w:val="24"/>
          <w:szCs w:val="24"/>
        </w:rPr>
        <w:t>Построение таблиц по формулам зависимостей и формул зависимостей по таблицам</w:t>
      </w:r>
      <w:r w:rsidRPr="009C20D9">
        <w:rPr>
          <w:rFonts w:ascii="Times New Roman" w:hAnsi="Times New Roman"/>
          <w:i/>
        </w:rPr>
        <w:t>.</w:t>
      </w:r>
    </w:p>
    <w:p w:rsidR="005C68D2" w:rsidRPr="0049605C" w:rsidRDefault="005C68D2" w:rsidP="0049605C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Алгебраические представления 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Формула деления с остатком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151316">
        <w:rPr>
          <w:rFonts w:ascii="Times New Roman" w:hAnsi="Times New Roman"/>
          <w:i/>
          <w:sz w:val="24"/>
          <w:szCs w:val="24"/>
        </w:rPr>
        <w:t xml:space="preserve"> +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r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r</w:t>
      </w:r>
      <w:r w:rsidRPr="00151316">
        <w:rPr>
          <w:rFonts w:ascii="Times New Roman" w:hAnsi="Times New Roman"/>
          <w:i/>
          <w:sz w:val="24"/>
          <w:szCs w:val="24"/>
        </w:rPr>
        <w:t xml:space="preserve"> &lt;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>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Уравнение. Корень уравнения. Множество корней уравнения. Составные уравнения, сводящиеся к цепочке простых (вида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+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a – x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1316">
        <w:rPr>
          <w:rFonts w:ascii="Times New Roman" w:hAnsi="Times New Roman"/>
          <w:i/>
          <w:sz w:val="24"/>
          <w:szCs w:val="24"/>
        </w:rPr>
        <w:t xml:space="preserve"> –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∙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proofErr w:type="gramStart"/>
      <w:r w:rsidRPr="00151316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  <w:r w:rsidRPr="00151316">
        <w:rPr>
          <w:rFonts w:ascii="Times New Roman" w:hAnsi="Times New Roman"/>
          <w:i/>
          <w:sz w:val="24"/>
          <w:szCs w:val="24"/>
        </w:rPr>
        <w:t xml:space="preserve">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,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1316">
        <w:rPr>
          <w:rFonts w:ascii="Times New Roman" w:hAnsi="Times New Roman"/>
          <w:i/>
          <w:sz w:val="24"/>
          <w:szCs w:val="24"/>
        </w:rPr>
        <w:t xml:space="preserve"> :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51316">
        <w:rPr>
          <w:rFonts w:ascii="Times New Roman" w:hAnsi="Times New Roman"/>
          <w:i/>
          <w:sz w:val="24"/>
          <w:szCs w:val="24"/>
        </w:rPr>
        <w:t xml:space="preserve"> = </w:t>
      </w:r>
      <w:r w:rsidRPr="0015131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151316">
        <w:rPr>
          <w:rFonts w:ascii="Times New Roman" w:hAnsi="Times New Roman"/>
          <w:i/>
          <w:sz w:val="24"/>
          <w:szCs w:val="24"/>
        </w:rPr>
        <w:t xml:space="preserve">). Комментирование решения уравнений по компонентам действий. </w:t>
      </w:r>
    </w:p>
    <w:p w:rsidR="005C68D2" w:rsidRPr="00214F03" w:rsidRDefault="005C68D2" w:rsidP="005D554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14F03">
        <w:rPr>
          <w:rFonts w:ascii="Times New Roman" w:hAnsi="Times New Roman"/>
          <w:b/>
          <w:i/>
          <w:sz w:val="24"/>
          <w:szCs w:val="24"/>
        </w:rPr>
        <w:t>Математическ</w:t>
      </w:r>
      <w:r>
        <w:rPr>
          <w:rFonts w:ascii="Times New Roman" w:hAnsi="Times New Roman"/>
          <w:b/>
          <w:i/>
          <w:sz w:val="24"/>
          <w:szCs w:val="24"/>
        </w:rPr>
        <w:t>ий язык и элементы логики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Знакомство с символической записью многозначных чисел, обозначением их разрядов и классов, с языком уравнений, множеств, переменных и формул, изображением пространственных фигур.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Высказывание. Верные и неверные высказывания. </w:t>
      </w:r>
      <w:r w:rsidRPr="00151316">
        <w:rPr>
          <w:rFonts w:ascii="Times New Roman" w:hAnsi="Times New Roman"/>
          <w:sz w:val="24"/>
          <w:szCs w:val="24"/>
        </w:rPr>
        <w:t xml:space="preserve">Определение истинности и ложности высказываний. </w:t>
      </w:r>
      <w:proofErr w:type="gramStart"/>
      <w:r w:rsidRPr="00151316">
        <w:rPr>
          <w:rFonts w:ascii="Times New Roman" w:hAnsi="Times New Roman"/>
          <w:sz w:val="24"/>
          <w:szCs w:val="24"/>
        </w:rPr>
        <w:t xml:space="preserve">Построение простейших высказываний с помощью логических связок и слов «верно/неверно, что …», «не», «если …, то …», «каждый», «все», «найдется», «всегда», «иногда». </w:t>
      </w:r>
      <w:proofErr w:type="gramEnd"/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Множество. Элемент множества. Знаки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31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7E7613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7E761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32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7E7613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7E761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 xml:space="preserve"> и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33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87436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687436&quot;&gt;&lt;m:oMathPara&gt;&lt;m:oMath&gt;&lt;m:r&gt;&lt;w:rPr&gt;&lt;w:rFonts w:ascii=&quot;Times New Roman&quot; w:fareast=&quot;Times New Roman&quot; w:h-ansi=&quot;Cambria Math&quot;/&gt;&lt;wx:font wx:val=&quot;Cambria Math&quot;/&gt;&lt;w:i/&gt;&lt;w:sz w:val=&quot;24&quot;/&gt;&lt;w:sz-cs w:val=&quot;24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34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87436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687436&quot;&gt;&lt;m:oMathPara&gt;&lt;m:oMath&gt;&lt;m:r&gt;&lt;w:rPr&gt;&lt;w:rFonts w:ascii=&quot;Times New Roman&quot; w:fareast=&quot;Times New Roman&quot; w:h-ansi=&quot;Cambria Math&quot;/&gt;&lt;wx:font wx:val=&quot;Cambria Math&quot;/&gt;&lt;w:i/&gt;&lt;w:sz w:val=&quot;24&quot;/&gt;&lt;w:sz-cs w:val=&quot;24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>. Задание множеств перечислением его элементов и свойством.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 xml:space="preserve">Пустое множество и его обозначение: </w:t>
      </w:r>
      <w:r w:rsidRPr="00151316">
        <w:rPr>
          <w:rFonts w:ascii="Times New Roman" w:hAnsi="Times New Roman"/>
          <w:sz w:val="24"/>
          <w:szCs w:val="24"/>
        </w:rPr>
        <w:t>Ø</w:t>
      </w:r>
      <w:r w:rsidRPr="00151316">
        <w:rPr>
          <w:rFonts w:ascii="Times New Roman" w:hAnsi="Times New Roman"/>
          <w:i/>
          <w:sz w:val="24"/>
          <w:szCs w:val="24"/>
        </w:rPr>
        <w:t>. Равные множества. Диаграмма Эйлера – Венна.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Подмножество. Знаки</w:t>
      </w:r>
      <w:proofErr w:type="gramStart"/>
      <w:r w:rsidRPr="00151316">
        <w:rPr>
          <w:rFonts w:ascii="Times New Roman" w:hAnsi="Times New Roman"/>
          <w:i/>
          <w:sz w:val="24"/>
          <w:szCs w:val="24"/>
        </w:rPr>
        <w:t xml:space="preserve"> .</w:t>
      </w:r>
      <w:proofErr w:type="gramEnd"/>
      <w:r w:rsidRPr="00151316">
        <w:rPr>
          <w:rFonts w:ascii="Times New Roman" w:hAnsi="Times New Roman"/>
          <w:i/>
          <w:sz w:val="24"/>
          <w:szCs w:val="24"/>
        </w:rPr>
        <w:t xml:space="preserve"> Пересечение множеств. Знак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35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8D434D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8D434D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в€©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36" type="#_x0000_t75" style="width:11.2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8D434D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8D434D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в€©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 xml:space="preserve">. Свойства пересечения множеств. Объединение множеств. Знак </w:t>
      </w:r>
      <w:r w:rsidRPr="005D1F3A">
        <w:rPr>
          <w:rFonts w:ascii="Times New Roman" w:hAnsi="Times New Roman"/>
          <w:sz w:val="24"/>
          <w:szCs w:val="24"/>
        </w:rPr>
        <w:fldChar w:fldCharType="begin"/>
      </w:r>
      <w:r w:rsidRPr="005D1F3A">
        <w:rPr>
          <w:rFonts w:ascii="Times New Roman" w:hAnsi="Times New Roman"/>
          <w:sz w:val="24"/>
          <w:szCs w:val="24"/>
        </w:rPr>
        <w:instrText xml:space="preserve"> QUOTE </w:instrText>
      </w:r>
      <w:r w:rsidR="00543C6C">
        <w:pict>
          <v:shape id="_x0000_i1037" type="#_x0000_t75" style="width:12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90DBB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390DBB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в€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instrText xml:space="preserve"> </w:instrText>
      </w:r>
      <w:r w:rsidRPr="005D1F3A">
        <w:rPr>
          <w:rFonts w:ascii="Times New Roman" w:hAnsi="Times New Roman"/>
          <w:sz w:val="24"/>
          <w:szCs w:val="24"/>
        </w:rPr>
        <w:fldChar w:fldCharType="separate"/>
      </w:r>
      <w:r w:rsidR="00543C6C">
        <w:pict>
          <v:shape id="_x0000_i1038" type="#_x0000_t75" style="width:12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90DBB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390DBB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в€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5D1F3A">
        <w:rPr>
          <w:rFonts w:ascii="Times New Roman" w:hAnsi="Times New Roman"/>
          <w:sz w:val="24"/>
          <w:szCs w:val="24"/>
        </w:rPr>
        <w:fldChar w:fldCharType="end"/>
      </w:r>
      <w:r w:rsidRPr="00151316">
        <w:rPr>
          <w:rFonts w:ascii="Times New Roman" w:hAnsi="Times New Roman"/>
          <w:i/>
          <w:sz w:val="24"/>
          <w:szCs w:val="24"/>
        </w:rPr>
        <w:t>. Свойства объединения множеств.</w:t>
      </w:r>
    </w:p>
    <w:p w:rsidR="005C68D2" w:rsidRPr="00151316" w:rsidRDefault="005C68D2" w:rsidP="00C95213">
      <w:pPr>
        <w:ind w:left="-426"/>
        <w:jc w:val="both"/>
        <w:rPr>
          <w:rFonts w:ascii="Times New Roman" w:hAnsi="Times New Roman"/>
          <w:i/>
          <w:sz w:val="24"/>
          <w:szCs w:val="24"/>
        </w:rPr>
      </w:pPr>
      <w:r w:rsidRPr="00151316">
        <w:rPr>
          <w:rFonts w:ascii="Times New Roman" w:hAnsi="Times New Roman"/>
          <w:i/>
          <w:sz w:val="24"/>
          <w:szCs w:val="24"/>
        </w:rPr>
        <w:t>Переменная. Формула.</w:t>
      </w:r>
    </w:p>
    <w:p w:rsidR="005C68D2" w:rsidRPr="00937005" w:rsidRDefault="005C68D2" w:rsidP="005D554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37005">
        <w:rPr>
          <w:rFonts w:ascii="Times New Roman" w:hAnsi="Times New Roman"/>
          <w:b/>
          <w:i/>
          <w:sz w:val="24"/>
          <w:szCs w:val="24"/>
        </w:rPr>
        <w:t>Работа с информацией и ана</w:t>
      </w:r>
      <w:r>
        <w:rPr>
          <w:rFonts w:ascii="Times New Roman" w:hAnsi="Times New Roman"/>
          <w:b/>
          <w:i/>
          <w:sz w:val="24"/>
          <w:szCs w:val="24"/>
        </w:rPr>
        <w:t xml:space="preserve">лиз данных </w:t>
      </w:r>
    </w:p>
    <w:p w:rsidR="005C68D2" w:rsidRPr="00151316" w:rsidRDefault="005C68D2" w:rsidP="0048016D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Использование таблиц для представления и систематизации данных. Интерпретация данных таблицы.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16">
        <w:rPr>
          <w:rFonts w:ascii="Times New Roman" w:hAnsi="Times New Roman"/>
          <w:i/>
          <w:sz w:val="24"/>
          <w:szCs w:val="24"/>
        </w:rPr>
        <w:t>Классификация элементов множества по свойству. Упорядочение и систематизация информации в справочной литературе.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16">
        <w:rPr>
          <w:rFonts w:ascii="Times New Roman" w:hAnsi="Times New Roman"/>
          <w:i/>
          <w:sz w:val="24"/>
          <w:szCs w:val="24"/>
        </w:rPr>
        <w:t>Решение задач на упорядоченный перебор вариантов с помощью таблиц и дерева возможностей.</w:t>
      </w:r>
    </w:p>
    <w:p w:rsidR="005C68D2" w:rsidRPr="00151316" w:rsidRDefault="005C68D2" w:rsidP="00151316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151316">
        <w:rPr>
          <w:rFonts w:ascii="Times New Roman" w:hAnsi="Times New Roman"/>
          <w:sz w:val="24"/>
          <w:szCs w:val="24"/>
        </w:rPr>
        <w:t>Выполнение проектных работ по темам: «Из истории натуральных чисел», «Из истории календаря». Планирование поиска</w:t>
      </w:r>
      <w:r>
        <w:rPr>
          <w:rFonts w:ascii="Times New Roman" w:hAnsi="Times New Roman"/>
          <w:sz w:val="24"/>
          <w:szCs w:val="24"/>
        </w:rPr>
        <w:t>, поиск и организация</w:t>
      </w:r>
      <w:r w:rsidRPr="00151316">
        <w:rPr>
          <w:rFonts w:ascii="Times New Roman" w:hAnsi="Times New Roman"/>
          <w:sz w:val="24"/>
          <w:szCs w:val="24"/>
        </w:rPr>
        <w:t xml:space="preserve"> информации. Оформление и представление результатов выполнения проектных работ.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16">
        <w:rPr>
          <w:rFonts w:ascii="Times New Roman" w:hAnsi="Times New Roman"/>
          <w:sz w:val="24"/>
          <w:szCs w:val="24"/>
        </w:rPr>
        <w:t xml:space="preserve">Творческие работы учащихся по теме «Красота и симметрия в жизни».  </w:t>
      </w:r>
      <w:r>
        <w:rPr>
          <w:rFonts w:ascii="Times New Roman" w:hAnsi="Times New Roman"/>
          <w:sz w:val="24"/>
          <w:szCs w:val="24"/>
        </w:rPr>
        <w:t>Обобщение и систематизация знаний, полученных в 3 классе.</w:t>
      </w:r>
    </w:p>
    <w:p w:rsidR="005C68D2" w:rsidRPr="00FC07BA" w:rsidRDefault="005C68D2" w:rsidP="00FC07BA">
      <w:pPr>
        <w:ind w:left="-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Тематический план программы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24"/>
        <w:gridCol w:w="12"/>
        <w:gridCol w:w="18"/>
        <w:gridCol w:w="51"/>
        <w:gridCol w:w="2347"/>
        <w:gridCol w:w="979"/>
        <w:gridCol w:w="3374"/>
      </w:tblGrid>
      <w:tr w:rsidR="005C68D2" w:rsidRPr="005D1F3A" w:rsidTr="005D1F3A">
        <w:tc>
          <w:tcPr>
            <w:tcW w:w="2905" w:type="dxa"/>
            <w:gridSpan w:val="4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</w:t>
            </w:r>
          </w:p>
        </w:tc>
        <w:tc>
          <w:tcPr>
            <w:tcW w:w="2347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 (основные разделы, темы)</w:t>
            </w:r>
          </w:p>
        </w:tc>
        <w:tc>
          <w:tcPr>
            <w:tcW w:w="979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374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</w:tc>
      </w:tr>
      <w:tr w:rsidR="005C68D2" w:rsidRPr="005D1F3A" w:rsidTr="005D1F3A">
        <w:trPr>
          <w:trHeight w:val="600"/>
        </w:trPr>
        <w:tc>
          <w:tcPr>
            <w:tcW w:w="525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Числа и арифметические действия с ними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3374" w:type="dxa"/>
            <w:tcBorders>
              <w:left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5475"/>
        </w:trPr>
        <w:tc>
          <w:tcPr>
            <w:tcW w:w="2905" w:type="dxa"/>
            <w:gridSpan w:val="4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Счёт тысячами. Разряды и классы: класс единиц, класс тысяч, класс миллионов и т.д. Нумерация, сравнение, сложение и вычитание многозначных чисел. Представление натурального числа в виде суммы разрядных слагаемых.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Умножение и деление чисел на 10, 100, 1000 и т.д.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Письменное умножение и деление (без остатка) круглых чисел.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5D1F3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D1F3A">
              <w:rPr>
                <w:rFonts w:ascii="Times New Roman" w:hAnsi="Times New Roman"/>
                <w:sz w:val="24"/>
                <w:szCs w:val="24"/>
              </w:rPr>
              <w:t xml:space="preserve"> однозначное. Запись умножения в столбик.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5D1F3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D1F3A">
              <w:rPr>
                <w:rFonts w:ascii="Times New Roman" w:hAnsi="Times New Roman"/>
                <w:sz w:val="24"/>
                <w:szCs w:val="24"/>
              </w:rPr>
              <w:t xml:space="preserve"> однозначное. Запись деления углом.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Умножение на двузначное и трёхзначное число. </w:t>
            </w: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Общий случай умножения многозначных чисел.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Проверка правильности выполнения действий с многозначными числами: алгоритм, обратное действие, вычисление на калькуляторе.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Устное сложение, вычитание, умножение и деление многозначных чисел в случаях, сводимых к действиям в пределах100.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Упрощение вычислений с многозначными числами на основе свойств арифметических действий.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Построение и использование алгоритмов изученных случаев устных и письменных действий с многозначными числами.</w:t>
            </w:r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lastRenderedPageBreak/>
              <w:t>Счёт тысячами. Разряды и классы: класс единиц, класс тысяч, класс миллионов.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Нумерация многозначных чисел. Сравнение многозначных чисел.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Представление натурального числа в виде суммы разрядных слагаемых.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Определение общего количества единиц каждого разряда в числе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Сложение и вычитание многозначных чисел (письменный приём).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Умножение на 10, 100, 1000 и т.д. Устные приёмы.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Письменное умножение круглых чисел.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Деление на 10, 100, 1000 и т.д. Устные приёмы.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Письменное деление (без остатка) круглых чисел.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Умножение многозначного числа </w:t>
            </w:r>
            <w:proofErr w:type="gramStart"/>
            <w:r w:rsidRPr="005D1F3A">
              <w:rPr>
                <w:rFonts w:ascii="Times New Roman" w:hAnsi="Times New Roman"/>
              </w:rPr>
              <w:t>на</w:t>
            </w:r>
            <w:proofErr w:type="gramEnd"/>
            <w:r w:rsidRPr="005D1F3A">
              <w:rPr>
                <w:rFonts w:ascii="Times New Roman" w:hAnsi="Times New Roman"/>
              </w:rPr>
              <w:t xml:space="preserve"> однозначное. Запись умножения в столбик.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5D1F3A">
              <w:rPr>
                <w:rFonts w:ascii="Times New Roman" w:hAnsi="Times New Roman"/>
              </w:rPr>
              <w:t>на</w:t>
            </w:r>
            <w:proofErr w:type="gramEnd"/>
            <w:r w:rsidRPr="005D1F3A">
              <w:rPr>
                <w:rFonts w:ascii="Times New Roman" w:hAnsi="Times New Roman"/>
              </w:rPr>
              <w:t xml:space="preserve"> однозначное. Запись деления углом.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Способы деления многозначного числа на </w:t>
            </w:r>
            <w:proofErr w:type="gramStart"/>
            <w:r w:rsidRPr="005D1F3A">
              <w:rPr>
                <w:rFonts w:ascii="Times New Roman" w:hAnsi="Times New Roman"/>
              </w:rPr>
              <w:t>однозначное</w:t>
            </w:r>
            <w:proofErr w:type="gramEnd"/>
            <w:r w:rsidRPr="005D1F3A">
              <w:rPr>
                <w:rFonts w:ascii="Times New Roman" w:hAnsi="Times New Roman"/>
              </w:rPr>
              <w:t xml:space="preserve">. </w:t>
            </w:r>
            <w:r w:rsidRPr="005D1F3A">
              <w:rPr>
                <w:rFonts w:ascii="Times New Roman" w:hAnsi="Times New Roman"/>
              </w:rPr>
              <w:lastRenderedPageBreak/>
              <w:t xml:space="preserve">Деление многозначного числа </w:t>
            </w:r>
            <w:proofErr w:type="gramStart"/>
            <w:r w:rsidRPr="005D1F3A">
              <w:rPr>
                <w:rFonts w:ascii="Times New Roman" w:hAnsi="Times New Roman"/>
              </w:rPr>
              <w:t>на</w:t>
            </w:r>
            <w:proofErr w:type="gramEnd"/>
            <w:r w:rsidRPr="005D1F3A">
              <w:rPr>
                <w:rFonts w:ascii="Times New Roman" w:hAnsi="Times New Roman"/>
              </w:rPr>
              <w:t xml:space="preserve"> однозначное с остатком. Запись деления углом.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Умножение на двузначное число.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Умножение на трёхзначное число.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Умножение на трёхзначное число, в разряде десятков которого стоит 0.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Общий случай умножения многозначных чисел.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Проверка правильности выполнения деления многозначного числа на </w:t>
            </w:r>
            <w:proofErr w:type="gramStart"/>
            <w:r w:rsidRPr="005D1F3A">
              <w:rPr>
                <w:rFonts w:ascii="Times New Roman" w:hAnsi="Times New Roman"/>
              </w:rPr>
              <w:t>однозначное</w:t>
            </w:r>
            <w:proofErr w:type="gramEnd"/>
            <w:r w:rsidRPr="005D1F3A">
              <w:rPr>
                <w:rFonts w:ascii="Times New Roman" w:hAnsi="Times New Roman"/>
              </w:rPr>
              <w:t xml:space="preserve"> обратным действием.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Проверка правильности выполнения письменного деления круглых чисел (без остатка).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Устное сложение и вычитание, умножение и деление чисел в пределах 100.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Упрощение вычислений с многозначными числами на основе свойств арифметических действий.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Использование алгоритма для случаев письменного деления многозначного числа </w:t>
            </w:r>
            <w:proofErr w:type="gramStart"/>
            <w:r w:rsidRPr="005D1F3A">
              <w:rPr>
                <w:rFonts w:ascii="Times New Roman" w:hAnsi="Times New Roman"/>
              </w:rPr>
              <w:t>на</w:t>
            </w:r>
            <w:proofErr w:type="gramEnd"/>
            <w:r w:rsidRPr="005D1F3A">
              <w:rPr>
                <w:rFonts w:ascii="Times New Roman" w:hAnsi="Times New Roman"/>
              </w:rPr>
              <w:t xml:space="preserve"> однозначное с остатком.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1F3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lastRenderedPageBreak/>
              <w:t xml:space="preserve">Повторять </w:t>
            </w:r>
            <w:r w:rsidRPr="005D1F3A">
              <w:rPr>
                <w:rFonts w:ascii="Times New Roman" w:hAnsi="Times New Roman"/>
              </w:rPr>
              <w:t xml:space="preserve">основной материал, изученный во 2 классе: нумерацию и изученные способы действия с натуральными числами в пределах 1000, таблицу умножения и деления, </w:t>
            </w:r>
            <w:proofErr w:type="spellStart"/>
            <w:r w:rsidRPr="005D1F3A">
              <w:rPr>
                <w:rFonts w:ascii="Times New Roman" w:hAnsi="Times New Roman"/>
              </w:rPr>
              <w:t>внетабличное</w:t>
            </w:r>
            <w:proofErr w:type="spellEnd"/>
            <w:r w:rsidRPr="005D1F3A">
              <w:rPr>
                <w:rFonts w:ascii="Times New Roman" w:hAnsi="Times New Roman"/>
              </w:rPr>
              <w:t xml:space="preserve"> умножение и деление, деление с остатком, примеры на порядок действий.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Читать и записывать </w:t>
            </w:r>
            <w:r w:rsidRPr="005D1F3A">
              <w:rPr>
                <w:rFonts w:ascii="Times New Roman" w:hAnsi="Times New Roman"/>
              </w:rPr>
              <w:t>натуральные числа в пределах триллиона</w:t>
            </w:r>
            <w:r w:rsidRPr="005D1F3A">
              <w:rPr>
                <w:rFonts w:ascii="Times New Roman" w:hAnsi="Times New Roman"/>
                <w:b/>
              </w:rPr>
              <w:t xml:space="preserve">. Выделять </w:t>
            </w:r>
            <w:r w:rsidRPr="005D1F3A">
              <w:rPr>
                <w:rFonts w:ascii="Times New Roman" w:hAnsi="Times New Roman"/>
              </w:rPr>
              <w:t xml:space="preserve">классы, разряды, число единиц каждого разряда. </w:t>
            </w:r>
            <w:r w:rsidRPr="005D1F3A">
              <w:rPr>
                <w:rFonts w:ascii="Times New Roman" w:hAnsi="Times New Roman"/>
                <w:b/>
              </w:rPr>
              <w:t>Определять и называть</w:t>
            </w:r>
            <w:r w:rsidRPr="005D1F3A">
              <w:rPr>
                <w:rFonts w:ascii="Times New Roman" w:hAnsi="Times New Roman"/>
              </w:rPr>
              <w:t xml:space="preserve"> цифру каждого разряда, общее количество единиц данного разряда, содержащихся в числе, </w:t>
            </w:r>
            <w:r w:rsidRPr="005D1F3A">
              <w:rPr>
                <w:rFonts w:ascii="Times New Roman" w:hAnsi="Times New Roman"/>
                <w:b/>
              </w:rPr>
              <w:t>представлять</w:t>
            </w:r>
            <w:r w:rsidRPr="005D1F3A">
              <w:rPr>
                <w:rFonts w:ascii="Times New Roman" w:hAnsi="Times New Roman"/>
              </w:rPr>
              <w:t xml:space="preserve"> числа в виде суммы разрядных слагаемых. </w:t>
            </w:r>
            <w:r w:rsidRPr="005D1F3A">
              <w:rPr>
                <w:rFonts w:ascii="Times New Roman" w:hAnsi="Times New Roman"/>
                <w:b/>
              </w:rPr>
              <w:t>Устанавливать</w:t>
            </w:r>
            <w:r w:rsidRPr="005D1F3A">
              <w:rPr>
                <w:rFonts w:ascii="Times New Roman" w:hAnsi="Times New Roman"/>
              </w:rPr>
              <w:t xml:space="preserve"> аналогию десятичной позиционной системы записи чисел и десятичной системы мер. </w:t>
            </w:r>
            <w:r w:rsidRPr="005D1F3A">
              <w:rPr>
                <w:rFonts w:ascii="Times New Roman" w:hAnsi="Times New Roman"/>
                <w:b/>
              </w:rPr>
              <w:t>Устанавливать</w:t>
            </w:r>
            <w:r w:rsidRPr="005D1F3A">
              <w:rPr>
                <w:rFonts w:ascii="Times New Roman" w:hAnsi="Times New Roman"/>
              </w:rPr>
              <w:t xml:space="preserve"> правила поразрядного сравнения натуральных чисел, </w:t>
            </w: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их для сравнения многозначных чисел. </w:t>
            </w:r>
            <w:r w:rsidRPr="005D1F3A">
              <w:rPr>
                <w:rFonts w:ascii="Times New Roman" w:hAnsi="Times New Roman"/>
                <w:b/>
              </w:rPr>
              <w:t xml:space="preserve">Записывать </w:t>
            </w:r>
            <w:r w:rsidRPr="005D1F3A">
              <w:rPr>
                <w:rFonts w:ascii="Times New Roman" w:hAnsi="Times New Roman"/>
              </w:rPr>
              <w:t xml:space="preserve">многозначные числа римскими цифрами. </w:t>
            </w:r>
            <w:r w:rsidRPr="005D1F3A">
              <w:rPr>
                <w:rFonts w:ascii="Times New Roman" w:hAnsi="Times New Roman"/>
                <w:b/>
              </w:rPr>
              <w:t>Складывать и вычитать</w:t>
            </w:r>
            <w:r w:rsidRPr="005D1F3A">
              <w:rPr>
                <w:rFonts w:ascii="Times New Roman" w:hAnsi="Times New Roman"/>
              </w:rPr>
              <w:t xml:space="preserve"> многозначные числа.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Строить и применять</w:t>
            </w:r>
            <w:r w:rsidRPr="005D1F3A">
              <w:rPr>
                <w:rFonts w:ascii="Times New Roman" w:hAnsi="Times New Roman"/>
              </w:rPr>
              <w:t xml:space="preserve"> алгоритмы умножения и деления на 10, 100 и т.д., умножения и деления круглых чисел (без остатка). </w:t>
            </w:r>
            <w:r w:rsidRPr="005D1F3A">
              <w:rPr>
                <w:rFonts w:ascii="Times New Roman" w:hAnsi="Times New Roman"/>
                <w:b/>
              </w:rPr>
              <w:t xml:space="preserve">Обосновывать </w:t>
            </w:r>
            <w:r w:rsidRPr="005D1F3A">
              <w:rPr>
                <w:rFonts w:ascii="Times New Roman" w:hAnsi="Times New Roman"/>
              </w:rPr>
              <w:t xml:space="preserve">правильность своих действий с помощью построенных алгоритмов, </w:t>
            </w:r>
            <w:r w:rsidRPr="005D1F3A">
              <w:rPr>
                <w:rFonts w:ascii="Times New Roman" w:hAnsi="Times New Roman"/>
                <w:b/>
              </w:rPr>
              <w:t xml:space="preserve">осуществлять </w:t>
            </w:r>
            <w:r w:rsidRPr="005D1F3A">
              <w:rPr>
                <w:rFonts w:ascii="Times New Roman" w:hAnsi="Times New Roman"/>
              </w:rPr>
              <w:t xml:space="preserve">самоконтроль, коррекцию своих ошибок.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Строить и применять </w:t>
            </w:r>
            <w:r w:rsidRPr="005D1F3A">
              <w:rPr>
                <w:rFonts w:ascii="Times New Roman" w:hAnsi="Times New Roman"/>
              </w:rPr>
              <w:t xml:space="preserve">алгоритм умножения и деления многозначных чисел на </w:t>
            </w:r>
            <w:r w:rsidRPr="005D1F3A">
              <w:rPr>
                <w:rFonts w:ascii="Times New Roman" w:hAnsi="Times New Roman"/>
              </w:rPr>
              <w:lastRenderedPageBreak/>
              <w:t xml:space="preserve">однозначное число.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деление углом (с остатком и без остатка).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Строить и применять</w:t>
            </w:r>
            <w:r w:rsidRPr="005D1F3A">
              <w:rPr>
                <w:rFonts w:ascii="Times New Roman" w:hAnsi="Times New Roman"/>
              </w:rPr>
              <w:t xml:space="preserve"> алгоритмы умножения на двузначное число и алгоритмы умножения круглых чисел, которые сводятся к умножению круглых чисел на двузначное число,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умножение на двузначное число в столбик, </w:t>
            </w:r>
            <w:r w:rsidRPr="005D1F3A">
              <w:rPr>
                <w:rFonts w:ascii="Times New Roman" w:hAnsi="Times New Roman"/>
                <w:b/>
              </w:rPr>
              <w:t>проверять</w:t>
            </w:r>
            <w:r w:rsidRPr="005D1F3A">
              <w:rPr>
                <w:rFonts w:ascii="Times New Roman" w:hAnsi="Times New Roman"/>
              </w:rPr>
              <w:t xml:space="preserve"> правильность выполнения действий с помощью алгоритма и вычисления на калькуляторе.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Строить и применять</w:t>
            </w:r>
            <w:r w:rsidRPr="005D1F3A">
              <w:rPr>
                <w:rFonts w:ascii="Times New Roman" w:hAnsi="Times New Roman"/>
              </w:rPr>
              <w:t xml:space="preserve"> алгоритм умножения на трёхзначное число, </w:t>
            </w:r>
            <w:r w:rsidRPr="005D1F3A">
              <w:rPr>
                <w:rFonts w:ascii="Times New Roman" w:hAnsi="Times New Roman"/>
                <w:b/>
              </w:rPr>
              <w:t xml:space="preserve">записывать </w:t>
            </w:r>
            <w:r w:rsidRPr="005D1F3A">
              <w:rPr>
                <w:rFonts w:ascii="Times New Roman" w:hAnsi="Times New Roman"/>
              </w:rPr>
              <w:t xml:space="preserve">умножение на трёхзначное число в столбик, </w:t>
            </w:r>
            <w:r w:rsidRPr="005D1F3A">
              <w:rPr>
                <w:rFonts w:ascii="Times New Roman" w:hAnsi="Times New Roman"/>
                <w:b/>
              </w:rPr>
              <w:t xml:space="preserve">проверять </w:t>
            </w:r>
            <w:r w:rsidRPr="005D1F3A">
              <w:rPr>
                <w:rFonts w:ascii="Times New Roman" w:hAnsi="Times New Roman"/>
              </w:rPr>
              <w:t>правильность выполнения действий с помощью алгоритма и вычислений на калькуляторе.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Строить</w:t>
            </w:r>
            <w:r w:rsidRPr="005D1F3A">
              <w:rPr>
                <w:rFonts w:ascii="Times New Roman" w:hAnsi="Times New Roman"/>
              </w:rPr>
              <w:t xml:space="preserve"> общие способы записи </w:t>
            </w:r>
            <w:proofErr w:type="spellStart"/>
            <w:r w:rsidRPr="005D1F3A">
              <w:rPr>
                <w:rFonts w:ascii="Times New Roman" w:hAnsi="Times New Roman"/>
              </w:rPr>
              <w:t>внетабличного</w:t>
            </w:r>
            <w:proofErr w:type="spellEnd"/>
            <w:r w:rsidRPr="005D1F3A">
              <w:rPr>
                <w:rFonts w:ascii="Times New Roman" w:hAnsi="Times New Roman"/>
              </w:rPr>
              <w:t xml:space="preserve"> умножения  и деления многозначных чисел в столбик, </w:t>
            </w: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их для вычислений.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Решать</w:t>
            </w:r>
            <w:r w:rsidRPr="005D1F3A">
              <w:rPr>
                <w:rFonts w:ascii="Times New Roman" w:hAnsi="Times New Roman"/>
              </w:rPr>
              <w:t xml:space="preserve"> вычислительные примеры на порядок действий</w:t>
            </w:r>
            <w:proofErr w:type="gramStart"/>
            <w:r w:rsidRPr="005D1F3A">
              <w:rPr>
                <w:rFonts w:ascii="Times New Roman" w:hAnsi="Times New Roman"/>
              </w:rPr>
              <w:t>..</w:t>
            </w:r>
            <w:proofErr w:type="gramEnd"/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Выполнять</w:t>
            </w:r>
            <w:r w:rsidRPr="005D1F3A">
              <w:rPr>
                <w:rFonts w:ascii="Times New Roman" w:hAnsi="Times New Roman"/>
              </w:rPr>
              <w:t xml:space="preserve"> задания поискового и творческого характера.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Понимать </w:t>
            </w:r>
            <w:r w:rsidRPr="005D1F3A">
              <w:rPr>
                <w:rFonts w:ascii="Times New Roman" w:hAnsi="Times New Roman"/>
              </w:rPr>
              <w:t xml:space="preserve">значение веры в себя в учебной деятельности, </w:t>
            </w:r>
            <w:r w:rsidRPr="005D1F3A">
              <w:rPr>
                <w:rFonts w:ascii="Times New Roman" w:hAnsi="Times New Roman"/>
                <w:b/>
              </w:rPr>
              <w:t>использовать</w:t>
            </w:r>
            <w:r w:rsidRPr="005D1F3A">
              <w:rPr>
                <w:rFonts w:ascii="Times New Roman" w:hAnsi="Times New Roman"/>
              </w:rPr>
              <w:t xml:space="preserve"> правила, формирующие веру в себя,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применять эти правила.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Фиксировать</w:t>
            </w:r>
            <w:r w:rsidRPr="005D1F3A">
              <w:rPr>
                <w:rFonts w:ascii="Times New Roman" w:hAnsi="Times New Roman"/>
              </w:rPr>
              <w:t xml:space="preserve"> индивидуальные затруднения при построении нового способа действий, </w:t>
            </w:r>
            <w:r w:rsidRPr="005D1F3A">
              <w:rPr>
                <w:rFonts w:ascii="Times New Roman" w:hAnsi="Times New Roman"/>
                <w:b/>
              </w:rPr>
              <w:t xml:space="preserve">определять </w:t>
            </w:r>
            <w:r w:rsidRPr="005D1F3A">
              <w:rPr>
                <w:rFonts w:ascii="Times New Roman" w:hAnsi="Times New Roman"/>
              </w:rPr>
              <w:t xml:space="preserve">его место и причину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это делать.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правила самостоятельного закрепления нового знания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это делать.</w:t>
            </w:r>
          </w:p>
        </w:tc>
      </w:tr>
      <w:tr w:rsidR="005C68D2" w:rsidRPr="005D1F3A" w:rsidTr="005D1F3A">
        <w:trPr>
          <w:trHeight w:val="405"/>
        </w:trPr>
        <w:tc>
          <w:tcPr>
            <w:tcW w:w="5252" w:type="dxa"/>
            <w:gridSpan w:val="5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Геометрические фигуры и величины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975"/>
        </w:trPr>
        <w:tc>
          <w:tcPr>
            <w:tcW w:w="285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Преобразование фигур на плоскости. Симметрия фигур относительно 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прямой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. Фигуры, имеющие ось симметрии. Построение симметричных фигур на клетчатой бумаге.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Прямоугольный параллелепипед, куб, их вершины, рёбра и грани. Построение развёртки и модели куба и прямоугольного параллелепипеда.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Единицы длины: миллиметр, сантиметр, дециметр, метр, километр, соотношения между ними.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Преобразование геометрических величин, сравнение их значений, сложение и вычитание, умножение и деление на натуральное число.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Преобразование фигур на плоскости.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Симметрия фигур относительно </w:t>
            </w:r>
            <w:proofErr w:type="gramStart"/>
            <w:r w:rsidRPr="005D1F3A">
              <w:rPr>
                <w:rFonts w:ascii="Times New Roman" w:hAnsi="Times New Roman"/>
              </w:rPr>
              <w:t>прямой</w:t>
            </w:r>
            <w:proofErr w:type="gramEnd"/>
            <w:r w:rsidRPr="005D1F3A">
              <w:rPr>
                <w:rFonts w:ascii="Times New Roman" w:hAnsi="Times New Roman"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Построение фигур симметричных данным относительно </w:t>
            </w:r>
            <w:proofErr w:type="gramStart"/>
            <w:r w:rsidRPr="005D1F3A">
              <w:rPr>
                <w:rFonts w:ascii="Times New Roman" w:hAnsi="Times New Roman"/>
              </w:rPr>
              <w:t>прямой</w:t>
            </w:r>
            <w:proofErr w:type="gramEnd"/>
            <w:r w:rsidRPr="005D1F3A">
              <w:rPr>
                <w:rFonts w:ascii="Times New Roman" w:hAnsi="Times New Roman"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Фигуры, имеющие ось симметрии.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Единицы длины, соотношения между ними. Преобразование, сравнение единиц длины.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Сложение и вычитание единиц длины.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Умножение и деление именованных чисел на однозначное число.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</w:rPr>
              <w:t>Задачи на вычисление площадей фигур, состоящих из прямоугольников и квадратов.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 xml:space="preserve">Выполнять </w:t>
            </w:r>
            <w:r w:rsidRPr="005D1F3A">
              <w:rPr>
                <w:rFonts w:ascii="Times New Roman" w:hAnsi="Times New Roman"/>
              </w:rPr>
              <w:t>преобразование фигур на плоскости (на клетчатой бумаге).</w:t>
            </w:r>
            <w:r w:rsidRPr="005D1F3A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5D1F3A">
              <w:rPr>
                <w:rFonts w:ascii="Times New Roman" w:hAnsi="Times New Roman"/>
                <w:b/>
              </w:rPr>
              <w:t xml:space="preserve">Устанавливать </w:t>
            </w:r>
            <w:r w:rsidRPr="005D1F3A">
              <w:rPr>
                <w:rFonts w:ascii="Times New Roman" w:hAnsi="Times New Roman"/>
              </w:rPr>
              <w:t>свойства фигур, симметричных относительно прямой,</w:t>
            </w:r>
            <w:r w:rsidRPr="005D1F3A">
              <w:rPr>
                <w:rFonts w:ascii="Times New Roman" w:hAnsi="Times New Roman"/>
                <w:b/>
              </w:rPr>
              <w:t xml:space="preserve"> чертить </w:t>
            </w:r>
            <w:r w:rsidRPr="005D1F3A">
              <w:rPr>
                <w:rFonts w:ascii="Times New Roman" w:hAnsi="Times New Roman"/>
              </w:rPr>
              <w:t>симметричные фигуры (на клетчатой бумаге).</w:t>
            </w:r>
            <w:proofErr w:type="gramEnd"/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 xml:space="preserve">Наблюдать </w:t>
            </w:r>
            <w:r w:rsidRPr="005D1F3A">
              <w:rPr>
                <w:rFonts w:ascii="Times New Roman" w:hAnsi="Times New Roman"/>
              </w:rPr>
              <w:t xml:space="preserve">симметрию в рисунках, буквах, словах, текстах, в стихах, музыке и природе, </w:t>
            </w:r>
            <w:r w:rsidRPr="005D1F3A">
              <w:rPr>
                <w:rFonts w:ascii="Times New Roman" w:hAnsi="Times New Roman"/>
                <w:b/>
              </w:rPr>
              <w:t xml:space="preserve">собирать </w:t>
            </w:r>
            <w:r w:rsidRPr="005D1F3A">
              <w:rPr>
                <w:rFonts w:ascii="Times New Roman" w:hAnsi="Times New Roman"/>
              </w:rPr>
              <w:t>материал по заданной теме, свои симметричные фигуры,</w:t>
            </w:r>
            <w:r w:rsidRPr="005D1F3A">
              <w:rPr>
                <w:rFonts w:ascii="Times New Roman" w:hAnsi="Times New Roman"/>
                <w:b/>
              </w:rPr>
              <w:t xml:space="preserve"> составлять </w:t>
            </w:r>
            <w:r w:rsidRPr="005D1F3A">
              <w:rPr>
                <w:rFonts w:ascii="Times New Roman" w:hAnsi="Times New Roman"/>
              </w:rPr>
              <w:t>фигуры с помощью параллельного переноса,</w:t>
            </w:r>
            <w:r w:rsidRPr="005D1F3A">
              <w:rPr>
                <w:rFonts w:ascii="Times New Roman" w:hAnsi="Times New Roman"/>
                <w:b/>
              </w:rPr>
              <w:t xml:space="preserve"> описывать </w:t>
            </w:r>
            <w:r w:rsidRPr="005D1F3A">
              <w:rPr>
                <w:rFonts w:ascii="Times New Roman" w:hAnsi="Times New Roman"/>
              </w:rPr>
              <w:t>правила их составления</w:t>
            </w:r>
            <w:r w:rsidRPr="005D1F3A">
              <w:rPr>
                <w:rFonts w:ascii="Times New Roman" w:hAnsi="Times New Roman"/>
                <w:b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Изготавливать </w:t>
            </w:r>
            <w:r w:rsidRPr="005D1F3A">
              <w:rPr>
                <w:rFonts w:ascii="Times New Roman" w:hAnsi="Times New Roman"/>
              </w:rPr>
              <w:t>предметную модель куба по её развёртке.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Уточнять </w:t>
            </w:r>
            <w:r w:rsidRPr="005D1F3A">
              <w:rPr>
                <w:rFonts w:ascii="Times New Roman" w:hAnsi="Times New Roman"/>
              </w:rPr>
              <w:t>соотношения между единицами длины.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Выводить</w:t>
            </w:r>
            <w:r w:rsidRPr="005D1F3A">
              <w:rPr>
                <w:rFonts w:ascii="Times New Roman" w:hAnsi="Times New Roman"/>
              </w:rPr>
              <w:t xml:space="preserve"> общее правило перехода к большим меркам и перехода к меньшим меркам, </w:t>
            </w: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это правило для преобразования единиц длины. </w:t>
            </w:r>
            <w:r w:rsidRPr="005D1F3A">
              <w:rPr>
                <w:rFonts w:ascii="Times New Roman" w:hAnsi="Times New Roman"/>
                <w:b/>
              </w:rPr>
              <w:t xml:space="preserve">Сравнивать, складывать и вычитать </w:t>
            </w:r>
            <w:r w:rsidRPr="005D1F3A">
              <w:rPr>
                <w:rFonts w:ascii="Times New Roman" w:hAnsi="Times New Roman"/>
              </w:rPr>
              <w:t>единицы длины.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Выполнять</w:t>
            </w:r>
            <w:r w:rsidRPr="005D1F3A">
              <w:rPr>
                <w:rFonts w:ascii="Times New Roman" w:hAnsi="Times New Roman"/>
              </w:rPr>
              <w:t xml:space="preserve"> задания поискового и творческого характера.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метод наблюдения в учебной деятельности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это делать.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571"/>
        </w:trPr>
        <w:tc>
          <w:tcPr>
            <w:tcW w:w="5252" w:type="dxa"/>
            <w:gridSpan w:val="5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979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3374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c>
          <w:tcPr>
            <w:tcW w:w="2836" w:type="dxa"/>
            <w:gridSpan w:val="2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Анализ задачи, построение графических моделей и таблиц, планирование и реализация решения. Поиск разных способов решения.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Составные задачи в 2-4 действия с натуральными числами на смысл действий сложения, вычитания, умножения и деления, разностное и кратное сравнение чисел.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Задачи, содержащие зависимость между величинами вида 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D1F3A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5D1F3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D1F3A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r w:rsidRPr="005D1F3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D1F3A">
              <w:rPr>
                <w:rFonts w:ascii="Times New Roman" w:hAnsi="Times New Roman"/>
                <w:sz w:val="24"/>
                <w:szCs w:val="24"/>
              </w:rPr>
              <w:t>: путь-скорость, время (задачи на движение), объём выполненной работы- производительность труда- время (задачи на работу), стоимость- цена товара- количество товара (задачи на стоимость) и др.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Классификация простых задач изученных типов. Общий способ анализа и решения составной задачи.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Задачи на определение начала, конца и продолжительности события.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Задачи на нахождение числа по их сумме и разности.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Задачи на вычисление площадей фигур, составленных из прямоугольников и квадратов.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Сложение и вычитание изученных величин при решении задач.</w:t>
            </w:r>
          </w:p>
        </w:tc>
        <w:tc>
          <w:tcPr>
            <w:tcW w:w="2416" w:type="dxa"/>
            <w:gridSpan w:val="3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Анализ и решение составных задач разными способами.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Составные задачи на смысл действий сложения и вычитания, умножения и деления, разностное и кратное сравнение.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Решение составных задач с натуральными </w:t>
            </w:r>
            <w:r w:rsidRPr="005D1F3A">
              <w:rPr>
                <w:rFonts w:ascii="Times New Roman" w:hAnsi="Times New Roman"/>
              </w:rPr>
              <w:lastRenderedPageBreak/>
              <w:t xml:space="preserve">числами.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Решение задач с величинами: цена, количество, стоимость.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Задачи, содержащие зависимость между величинами: путь, скорость, время.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Задачи, содержащие зависимость между величинами: объём выполненной работы, время, производительность труда.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Способы решения составных задач.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Решение составных задач на приведение к единице.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Задачи на нахождение чисел по их сумме и разности.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Решение задач на нахождение периметра и площади прямоугольника.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Выполнять</w:t>
            </w:r>
            <w:r w:rsidRPr="005D1F3A">
              <w:rPr>
                <w:rFonts w:ascii="Times New Roman" w:hAnsi="Times New Roman"/>
              </w:rPr>
              <w:t xml:space="preserve"> краткую запись разными способами, в том числе с помощью геометрических образов (отрезок, прямоугольник), таблиц.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Планировать</w:t>
            </w:r>
            <w:r w:rsidRPr="005D1F3A">
              <w:rPr>
                <w:rFonts w:ascii="Times New Roman" w:hAnsi="Times New Roman"/>
              </w:rPr>
              <w:t xml:space="preserve"> решение задачи.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Выбирать </w:t>
            </w:r>
            <w:r w:rsidRPr="005D1F3A">
              <w:rPr>
                <w:rFonts w:ascii="Times New Roman" w:hAnsi="Times New Roman"/>
              </w:rPr>
              <w:t>наиболее целесообразный способ решения текстовой задачи.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Объяснять</w:t>
            </w:r>
            <w:r w:rsidRPr="005D1F3A">
              <w:rPr>
                <w:rFonts w:ascii="Times New Roman" w:hAnsi="Times New Roman"/>
              </w:rPr>
              <w:t xml:space="preserve"> выбор арифметических действий для решения задач.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Действовать</w:t>
            </w:r>
            <w:r w:rsidRPr="005D1F3A">
              <w:rPr>
                <w:rFonts w:ascii="Times New Roman" w:hAnsi="Times New Roman"/>
              </w:rPr>
              <w:t xml:space="preserve"> по заданному и самостоятельно составленному плану решения задачи.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Презентовать</w:t>
            </w:r>
            <w:r w:rsidRPr="005D1F3A">
              <w:rPr>
                <w:rFonts w:ascii="Times New Roman" w:hAnsi="Times New Roman"/>
              </w:rPr>
              <w:t xml:space="preserve"> различные </w:t>
            </w:r>
            <w:r w:rsidRPr="005D1F3A">
              <w:rPr>
                <w:rFonts w:ascii="Times New Roman" w:hAnsi="Times New Roman"/>
              </w:rPr>
              <w:lastRenderedPageBreak/>
              <w:t xml:space="preserve">способы рассуждения </w:t>
            </w:r>
            <w:proofErr w:type="gramStart"/>
            <w:r w:rsidRPr="005D1F3A">
              <w:rPr>
                <w:rFonts w:ascii="Times New Roman" w:hAnsi="Times New Roman"/>
              </w:rPr>
              <w:t xml:space="preserve">( </w:t>
            </w:r>
            <w:proofErr w:type="gramEnd"/>
            <w:r w:rsidRPr="005D1F3A">
              <w:rPr>
                <w:rFonts w:ascii="Times New Roman" w:hAnsi="Times New Roman"/>
              </w:rPr>
              <w:t xml:space="preserve">по вопросам, с комментированием, составлением выражения). </w:t>
            </w:r>
            <w:r w:rsidRPr="005D1F3A">
              <w:rPr>
                <w:rFonts w:ascii="Times New Roman" w:hAnsi="Times New Roman"/>
                <w:b/>
              </w:rPr>
              <w:t>Выбирать</w:t>
            </w:r>
            <w:r w:rsidRPr="005D1F3A">
              <w:rPr>
                <w:rFonts w:ascii="Times New Roman" w:hAnsi="Times New Roman"/>
              </w:rPr>
              <w:t xml:space="preserve"> самостоятельно способ решения задачи.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Использовать </w:t>
            </w:r>
            <w:r w:rsidRPr="005D1F3A">
              <w:rPr>
                <w:rFonts w:ascii="Times New Roman" w:hAnsi="Times New Roman"/>
              </w:rPr>
              <w:t>геометрические образы в ходе решения задачи.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Контролировать: обнаруживать и устранять</w:t>
            </w:r>
            <w:r w:rsidRPr="005D1F3A">
              <w:rPr>
                <w:rFonts w:ascii="Times New Roman" w:hAnsi="Times New Roman"/>
              </w:rPr>
              <w:t xml:space="preserve"> ошибки логического и арифметического характера.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Наблюдать</w:t>
            </w:r>
            <w:r w:rsidRPr="005D1F3A">
              <w:rPr>
                <w:rFonts w:ascii="Times New Roman" w:hAnsi="Times New Roman"/>
              </w:rPr>
              <w:t xml:space="preserve"> за изменением решения задачи при изменении её условия (вопроса).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Составлять</w:t>
            </w:r>
            <w:r w:rsidRPr="005D1F3A">
              <w:rPr>
                <w:rFonts w:ascii="Times New Roman" w:hAnsi="Times New Roman"/>
              </w:rPr>
              <w:t xml:space="preserve"> задачи по числовым и буквенным выражениям, задачи с различными величинами, </w:t>
            </w:r>
            <w:r w:rsidRPr="005D1F3A">
              <w:rPr>
                <w:rFonts w:ascii="Times New Roman" w:hAnsi="Times New Roman"/>
                <w:b/>
              </w:rPr>
              <w:t>соотносить</w:t>
            </w:r>
            <w:r w:rsidRPr="005D1F3A">
              <w:rPr>
                <w:rFonts w:ascii="Times New Roman" w:hAnsi="Times New Roman"/>
              </w:rPr>
              <w:t xml:space="preserve"> их условие с графическими и знаковыми моделями.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Решать </w:t>
            </w:r>
            <w:r w:rsidRPr="005D1F3A">
              <w:rPr>
                <w:rFonts w:ascii="Times New Roman" w:hAnsi="Times New Roman"/>
              </w:rPr>
              <w:t>текстовые задачи с числовыми и буквенными данными на смысл умножения и деления (на равные части и по содержанию).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Решать</w:t>
            </w:r>
            <w:r w:rsidRPr="005D1F3A">
              <w:rPr>
                <w:rFonts w:ascii="Times New Roman" w:hAnsi="Times New Roman"/>
              </w:rPr>
              <w:t xml:space="preserve"> задачи на нахождение стороны и площади прямоугольника, </w:t>
            </w:r>
            <w:r w:rsidRPr="005D1F3A">
              <w:rPr>
                <w:rFonts w:ascii="Times New Roman" w:hAnsi="Times New Roman"/>
                <w:b/>
              </w:rPr>
              <w:t xml:space="preserve">находить </w:t>
            </w:r>
            <w:r w:rsidRPr="005D1F3A">
              <w:rPr>
                <w:rFonts w:ascii="Times New Roman" w:hAnsi="Times New Roman"/>
              </w:rPr>
              <w:t>периметр и площадь фигур, составленных из прямоугольников.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Решать</w:t>
            </w:r>
            <w:r w:rsidRPr="005D1F3A">
              <w:rPr>
                <w:rFonts w:ascii="Times New Roman" w:hAnsi="Times New Roman"/>
              </w:rPr>
              <w:t xml:space="preserve"> задачи на нахождение начала, завершения и продолжительности события.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Строить </w:t>
            </w:r>
            <w:r w:rsidRPr="005D1F3A">
              <w:rPr>
                <w:rFonts w:ascii="Times New Roman" w:hAnsi="Times New Roman"/>
              </w:rPr>
              <w:t>общий способ решения задач на приведения к единице,</w:t>
            </w:r>
            <w:r w:rsidRPr="005D1F3A">
              <w:rPr>
                <w:rFonts w:ascii="Times New Roman" w:hAnsi="Times New Roman"/>
                <w:b/>
              </w:rPr>
              <w:t xml:space="preserve"> применять </w:t>
            </w:r>
            <w:r w:rsidRPr="005D1F3A">
              <w:rPr>
                <w:rFonts w:ascii="Times New Roman" w:hAnsi="Times New Roman"/>
              </w:rPr>
              <w:t>его для решения задач.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Строить о</w:t>
            </w:r>
            <w:r w:rsidRPr="005D1F3A">
              <w:rPr>
                <w:rFonts w:ascii="Times New Roman" w:hAnsi="Times New Roman"/>
              </w:rPr>
              <w:t>бщий способ решения задач по сумме и разности,</w:t>
            </w:r>
            <w:r w:rsidRPr="005D1F3A">
              <w:rPr>
                <w:rFonts w:ascii="Times New Roman" w:hAnsi="Times New Roman"/>
                <w:b/>
              </w:rPr>
              <w:t xml:space="preserve"> применять </w:t>
            </w:r>
            <w:r w:rsidRPr="005D1F3A">
              <w:rPr>
                <w:rFonts w:ascii="Times New Roman" w:hAnsi="Times New Roman"/>
              </w:rPr>
              <w:t>его для решения задач.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Использовать </w:t>
            </w:r>
            <w:r w:rsidRPr="005D1F3A">
              <w:rPr>
                <w:rFonts w:ascii="Times New Roman" w:hAnsi="Times New Roman"/>
              </w:rPr>
              <w:t xml:space="preserve">формулы пути, работы, стоимости для решения задач, </w:t>
            </w:r>
            <w:r w:rsidRPr="005D1F3A">
              <w:rPr>
                <w:rFonts w:ascii="Times New Roman" w:hAnsi="Times New Roman"/>
                <w:b/>
              </w:rPr>
              <w:t>моделировать и анализировать</w:t>
            </w:r>
            <w:r w:rsidRPr="005D1F3A">
              <w:rPr>
                <w:rFonts w:ascii="Times New Roman" w:hAnsi="Times New Roman"/>
              </w:rPr>
              <w:t xml:space="preserve"> условия задач с помощью таблиц.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Выявлять </w:t>
            </w:r>
            <w:r w:rsidRPr="005D1F3A">
              <w:rPr>
                <w:rFonts w:ascii="Times New Roman" w:hAnsi="Times New Roman"/>
              </w:rPr>
              <w:t xml:space="preserve">аналогию между задачами на движение, стоимость, работу, </w:t>
            </w:r>
            <w:r w:rsidRPr="005D1F3A">
              <w:rPr>
                <w:rFonts w:ascii="Times New Roman" w:hAnsi="Times New Roman"/>
                <w:b/>
              </w:rPr>
              <w:t xml:space="preserve">строить </w:t>
            </w:r>
            <w:r w:rsidRPr="005D1F3A">
              <w:rPr>
                <w:rFonts w:ascii="Times New Roman" w:hAnsi="Times New Roman"/>
              </w:rPr>
              <w:t xml:space="preserve">общую формулу произведения и </w:t>
            </w:r>
            <w:r w:rsidRPr="005D1F3A">
              <w:rPr>
                <w:rFonts w:ascii="Times New Roman" w:hAnsi="Times New Roman"/>
                <w:b/>
              </w:rPr>
              <w:t xml:space="preserve">определять </w:t>
            </w:r>
            <w:r w:rsidRPr="005D1F3A">
              <w:rPr>
                <w:rFonts w:ascii="Times New Roman" w:hAnsi="Times New Roman"/>
              </w:rPr>
              <w:t>общие способы решения задач на движение, покупку товара, работу.</w:t>
            </w:r>
          </w:p>
        </w:tc>
      </w:tr>
      <w:tr w:rsidR="005C68D2" w:rsidRPr="005D1F3A" w:rsidTr="005D1F3A">
        <w:trPr>
          <w:trHeight w:val="435"/>
        </w:trPr>
        <w:tc>
          <w:tcPr>
            <w:tcW w:w="5252" w:type="dxa"/>
            <w:gridSpan w:val="5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Величины и взаимосвязи между ними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390"/>
        </w:trPr>
        <w:tc>
          <w:tcPr>
            <w:tcW w:w="2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  <w:r w:rsidRPr="005D1F3A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зависимостей между величинами и их фиксирование с помощью таблиц и формул.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Измерение времени. Единицы измерения времени: год, месяц, неделя, сутки, час, минута, секунда. Определение времени по часам. Названия месяцев и дней недели. Календарь. Соотношения между единицами измерения времени.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Единицы массы: грамм, килограмм, центнер, тонна, соотношения между ними.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Преобразование, сравнение, сложение и вычитание однородных величин.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Переменная. Выражения с переменной. Значение выражения с переменной.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Формула. Формулы площади и периметра прямоугольника:</w:t>
            </w:r>
            <w:r w:rsidRPr="005D1F3A">
              <w:rPr>
                <w:rFonts w:ascii="Times New Roman" w:hAnsi="Times New Roman"/>
                <w:i/>
              </w:rPr>
              <w:t xml:space="preserve">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i/>
                <w:lang w:val="en-US"/>
              </w:rPr>
              <w:t>S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P</w:t>
            </w:r>
            <w:r w:rsidRPr="005D1F3A">
              <w:rPr>
                <w:rFonts w:ascii="Times New Roman" w:hAnsi="Times New Roman"/>
                <w:i/>
              </w:rPr>
              <w:t xml:space="preserve"> = (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+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>) ∙ 2.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i/>
              </w:rPr>
              <w:t>Формулы площади и периметра квадрата: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i/>
                <w:lang w:val="en-US"/>
              </w:rPr>
              <w:t>S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proofErr w:type="gramStart"/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 ∙</w:t>
            </w:r>
            <w:proofErr w:type="gramEnd"/>
            <w:r w:rsidRPr="005D1F3A">
              <w:rPr>
                <w:rFonts w:ascii="Times New Roman" w:hAnsi="Times New Roman"/>
                <w:i/>
              </w:rPr>
              <w:t xml:space="preserve">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P</w:t>
            </w:r>
            <w:r w:rsidRPr="005D1F3A">
              <w:rPr>
                <w:rFonts w:ascii="Times New Roman" w:hAnsi="Times New Roman"/>
                <w:i/>
              </w:rPr>
              <w:t xml:space="preserve"> = 4 ∙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i/>
              </w:rPr>
              <w:t>Формула объёма прямоугольного параллелепипеда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5D1F3A">
              <w:rPr>
                <w:rFonts w:ascii="Times New Roman" w:hAnsi="Times New Roman"/>
                <w:i/>
              </w:rPr>
              <w:t xml:space="preserve"> </w:t>
            </w:r>
            <w:r w:rsidRPr="005D1F3A">
              <w:rPr>
                <w:rFonts w:ascii="Times New Roman" w:hAnsi="Times New Roman"/>
                <w:i/>
                <w:lang w:val="en-US"/>
              </w:rPr>
              <w:t xml:space="preserve">V = a ∙ b ∙ c. </w:t>
            </w:r>
            <w:r w:rsidRPr="005D1F3A">
              <w:rPr>
                <w:rFonts w:ascii="Times New Roman" w:hAnsi="Times New Roman"/>
                <w:i/>
              </w:rPr>
              <w:t>Формула</w:t>
            </w:r>
            <w:r w:rsidRPr="005D1F3A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D1F3A">
              <w:rPr>
                <w:rFonts w:ascii="Times New Roman" w:hAnsi="Times New Roman"/>
                <w:i/>
              </w:rPr>
              <w:t>объёма</w:t>
            </w:r>
            <w:r w:rsidRPr="005D1F3A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D1F3A">
              <w:rPr>
                <w:rFonts w:ascii="Times New Roman" w:hAnsi="Times New Roman"/>
                <w:i/>
              </w:rPr>
              <w:t>куба</w:t>
            </w:r>
            <w:r w:rsidRPr="005D1F3A">
              <w:rPr>
                <w:rFonts w:ascii="Times New Roman" w:hAnsi="Times New Roman"/>
                <w:i/>
                <w:lang w:val="en-US"/>
              </w:rPr>
              <w:t xml:space="preserve"> V = a ∙ a ∙ a.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D1F3A">
              <w:rPr>
                <w:rFonts w:ascii="Times New Roman" w:hAnsi="Times New Roman"/>
                <w:i/>
              </w:rPr>
              <w:t>Формула пути(</w:t>
            </w:r>
            <w:r w:rsidRPr="005D1F3A">
              <w:rPr>
                <w:rFonts w:ascii="Times New Roman" w:hAnsi="Times New Roman"/>
                <w:i/>
                <w:lang w:val="en-US"/>
              </w:rPr>
              <w:t>s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</w:rPr>
              <w:fldChar w:fldCharType="begin"/>
            </w:r>
            <w:r w:rsidRPr="005D1F3A">
              <w:rPr>
                <w:rFonts w:ascii="Times New Roman" w:hAnsi="Times New Roman"/>
              </w:rPr>
              <w:instrText xml:space="preserve"> QUOTE </w:instrText>
            </w:r>
            <w:r w:rsidR="00543C6C">
              <w:pict>
                <v:shape id="_x0000_i1039" type="#_x0000_t75" style="width:10.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10D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4410D9&quot;&gt;&lt;m:oMathPara&gt;&lt;m:oMath&gt;&lt;m:r&gt;&lt;w:rPr&gt;&lt;w:rFonts w:ascii=&quot;Cambria Math&quot; w:fareast=&quot;Calibri&quot; w:h-ansi=&quot;Cambria Math&quot;/&gt;&lt;wx:font wx:val=&quot;Cambria Math&quot;/&gt;&lt;w:i/&gt;&lt;/w:rPr&gt;&lt;m:t&gt;П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instrText xml:space="preserve"> </w:instrText>
            </w:r>
            <w:r w:rsidRPr="005D1F3A">
              <w:rPr>
                <w:rFonts w:ascii="Times New Roman" w:hAnsi="Times New Roman"/>
              </w:rPr>
              <w:fldChar w:fldCharType="separate"/>
            </w:r>
            <w:r w:rsidR="00543C6C">
              <w:pict>
                <v:shape id="_x0000_i1040" type="#_x0000_t75" style="width:10.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10D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4410D9&quot;&gt;&lt;m:oMathPara&gt;&lt;m:oMath&gt;&lt;m:r&gt;&lt;w:rPr&gt;&lt;w:rFonts w:ascii=&quot;Cambria Math&quot; w:fareast=&quot;Calibri&quot; w:h-ansi=&quot;Cambria Math&quot;/&gt;&lt;wx:font wx:val=&quot;Cambria Math&quot;/&gt;&lt;w:i/&gt;&lt;/w:rPr&gt;&lt;m:t&gt;П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fldChar w:fldCharType="end"/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  <w:i/>
                <w:lang w:val="en-US"/>
              </w:rPr>
              <w:t>t</w:t>
            </w:r>
            <w:r w:rsidRPr="005D1F3A">
              <w:rPr>
                <w:rFonts w:ascii="Times New Roman" w:hAnsi="Times New Roman"/>
                <w:i/>
              </w:rPr>
              <w:t xml:space="preserve">)  и </w:t>
            </w:r>
            <w:r w:rsidRPr="005D1F3A">
              <w:rPr>
                <w:rFonts w:ascii="Times New Roman" w:hAnsi="Times New Roman"/>
                <w:i/>
              </w:rPr>
              <w:lastRenderedPageBreak/>
              <w:t>её аналоги: формула стоимости (</w:t>
            </w:r>
            <w:r w:rsidRPr="005D1F3A">
              <w:rPr>
                <w:rFonts w:ascii="Times New Roman" w:hAnsi="Times New Roman"/>
                <w:i/>
                <w:lang w:val="en-US"/>
              </w:rPr>
              <w:t>C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</w:rPr>
              <w:fldChar w:fldCharType="begin"/>
            </w:r>
            <w:r w:rsidRPr="005D1F3A">
              <w:rPr>
                <w:rFonts w:ascii="Times New Roman" w:hAnsi="Times New Roman"/>
              </w:rPr>
              <w:instrText xml:space="preserve"> QUOTE </w:instrText>
            </w:r>
            <w:r w:rsidR="00543C6C">
              <w:pict>
                <v:shape id="_x0000_i1041" type="#_x0000_t75" style="width:11.2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75A25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75A25&quot;&gt;&lt;m:oMathPara&gt;&lt;m:oMath&gt;&lt;m:r&gt;&lt;m:rPr&gt;&lt;m:scr m:val=&quot;script&quot;/&gt;&lt;/m:rPr&gt;&lt;w:rPr&gt;&lt;w:rFonts w:ascii=&quot;Cambria Math&quot; w:fareast=&quot;Calibri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instrText xml:space="preserve"> </w:instrText>
            </w:r>
            <w:r w:rsidRPr="005D1F3A">
              <w:rPr>
                <w:rFonts w:ascii="Times New Roman" w:hAnsi="Times New Roman"/>
              </w:rPr>
              <w:fldChar w:fldCharType="separate"/>
            </w:r>
            <w:r w:rsidR="00543C6C">
              <w:pict>
                <v:shape id="_x0000_i1042" type="#_x0000_t75" style="width:11.2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75A25&quot;/&gt;&lt;wsp:rsid wsp:val=&quot;00584220&quot;/&gt;&lt;wsp:rsid wsp:val=&quot;00590565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75A25&quot;&gt;&lt;m:oMathPara&gt;&lt;m:oMath&gt;&lt;m:r&gt;&lt;m:rPr&gt;&lt;m:scr m:val=&quot;script&quot;/&gt;&lt;/m:rPr&gt;&lt;w:rPr&gt;&lt;w:rFonts w:ascii=&quot;Cambria Math&quot; w:fareast=&quot;Calibri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fldChar w:fldCharType="end"/>
            </w:r>
            <w:r w:rsidRPr="005D1F3A">
              <w:rPr>
                <w:rFonts w:ascii="Times New Roman" w:hAnsi="Times New Roman"/>
                <w:i/>
              </w:rPr>
              <w:t>), формула работы(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</w:rPr>
              <w:fldChar w:fldCharType="begin"/>
            </w:r>
            <w:r w:rsidRPr="005D1F3A">
              <w:rPr>
                <w:rFonts w:ascii="Times New Roman" w:hAnsi="Times New Roman"/>
              </w:rPr>
              <w:instrText xml:space="preserve"> QUOTE </w:instrText>
            </w:r>
            <w:r w:rsidR="00543C6C">
              <w:pict>
                <v:shape id="_x0000_i1043" type="#_x0000_t75" style="width:12.7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2FDC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B2FDC&quot;&gt;&lt;m:oMathPara&gt;&lt;m:oMath&gt;&lt;m:r&gt;&lt;w:rPr&gt;&lt;w:rFonts w:ascii=&quot;Cambria Math&quot; w:fareast=&quot;Calibri&quot; w:h-ansi=&quot;Cambria Math&quot;/&gt;&lt;wx:font wx:val=&quot;Cambria Math&quot;/&gt;&lt;w:i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instrText xml:space="preserve"> </w:instrText>
            </w:r>
            <w:r w:rsidRPr="005D1F3A">
              <w:rPr>
                <w:rFonts w:ascii="Times New Roman" w:hAnsi="Times New Roman"/>
              </w:rPr>
              <w:fldChar w:fldCharType="separate"/>
            </w:r>
            <w:r w:rsidR="00543C6C">
              <w:pict>
                <v:shape id="_x0000_i1044" type="#_x0000_t75" style="width:12.75pt;height:13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772C&quot;/&gt;&lt;wsp:rsid wsp:val=&quot;00017837&quot;/&gt;&lt;wsp:rsid wsp:val=&quot;0002360F&quot;/&gt;&lt;wsp:rsid wsp:val=&quot;000262AC&quot;/&gt;&lt;wsp:rsid wsp:val=&quot;000340C5&quot;/&gt;&lt;wsp:rsid wsp:val=&quot;0003743B&quot;/&gt;&lt;wsp:rsid wsp:val=&quot;000634E3&quot;/&gt;&lt;wsp:rsid wsp:val=&quot;00073F96&quot;/&gt;&lt;wsp:rsid wsp:val=&quot;00097B75&quot;/&gt;&lt;wsp:rsid wsp:val=&quot;000B63B9&quot;/&gt;&lt;wsp:rsid wsp:val=&quot;000E6028&quot;/&gt;&lt;wsp:rsid wsp:val=&quot;000E6F89&quot;/&gt;&lt;wsp:rsid wsp:val=&quot;000F5EC7&quot;/&gt;&lt;wsp:rsid wsp:val=&quot;00107F46&quot;/&gt;&lt;wsp:rsid wsp:val=&quot;00116E12&quot;/&gt;&lt;wsp:rsid wsp:val=&quot;00151316&quot;/&gt;&lt;wsp:rsid wsp:val=&quot;00167791&quot;/&gt;&lt;wsp:rsid wsp:val=&quot;001731E5&quot;/&gt;&lt;wsp:rsid wsp:val=&quot;00175173&quot;/&gt;&lt;wsp:rsid wsp:val=&quot;00196EEB&quot;/&gt;&lt;wsp:rsid wsp:val=&quot;001A2F3C&quot;/&gt;&lt;wsp:rsid wsp:val=&quot;001C2885&quot;/&gt;&lt;wsp:rsid wsp:val=&quot;001D00F6&quot;/&gt;&lt;wsp:rsid wsp:val=&quot;001E53E8&quot;/&gt;&lt;wsp:rsid wsp:val=&quot;001E772C&quot;/&gt;&lt;wsp:rsid wsp:val=&quot;001E7991&quot;/&gt;&lt;wsp:rsid wsp:val=&quot;00202156&quot;/&gt;&lt;wsp:rsid wsp:val=&quot;00206BD8&quot;/&gt;&lt;wsp:rsid wsp:val=&quot;00211F6D&quot;/&gt;&lt;wsp:rsid wsp:val=&quot;00214F03&quot;/&gt;&lt;wsp:rsid wsp:val=&quot;002166AF&quot;/&gt;&lt;wsp:rsid wsp:val=&quot;00230874&quot;/&gt;&lt;wsp:rsid wsp:val=&quot;0024420E&quot;/&gt;&lt;wsp:rsid wsp:val=&quot;00271DFF&quot;/&gt;&lt;wsp:rsid wsp:val=&quot;00283D23&quot;/&gt;&lt;wsp:rsid wsp:val=&quot;0028475F&quot;/&gt;&lt;wsp:rsid wsp:val=&quot;002905FD&quot;/&gt;&lt;wsp:rsid wsp:val=&quot;002A24AA&quot;/&gt;&lt;wsp:rsid wsp:val=&quot;002A5C4D&quot;/&gt;&lt;wsp:rsid wsp:val=&quot;002B1584&quot;/&gt;&lt;wsp:rsid wsp:val=&quot;002C0913&quot;/&gt;&lt;wsp:rsid wsp:val=&quot;002D5EB9&quot;/&gt;&lt;wsp:rsid wsp:val=&quot;00301C28&quot;/&gt;&lt;wsp:rsid wsp:val=&quot;00305008&quot;/&gt;&lt;wsp:rsid wsp:val=&quot;0031001C&quot;/&gt;&lt;wsp:rsid wsp:val=&quot;00316BAD&quot;/&gt;&lt;wsp:rsid wsp:val=&quot;00340442&quot;/&gt;&lt;wsp:rsid wsp:val=&quot;00342B06&quot;/&gt;&lt;wsp:rsid wsp:val=&quot;003452E2&quot;/&gt;&lt;wsp:rsid wsp:val=&quot;00352E4D&quot;/&gt;&lt;wsp:rsid wsp:val=&quot;00353165&quot;/&gt;&lt;wsp:rsid wsp:val=&quot;00353C84&quot;/&gt;&lt;wsp:rsid wsp:val=&quot;003613A5&quot;/&gt;&lt;wsp:rsid wsp:val=&quot;00373DFB&quot;/&gt;&lt;wsp:rsid wsp:val=&quot;00376AB7&quot;/&gt;&lt;wsp:rsid wsp:val=&quot;00386416&quot;/&gt;&lt;wsp:rsid wsp:val=&quot;003B395E&quot;/&gt;&lt;wsp:rsid wsp:val=&quot;003B44C8&quot;/&gt;&lt;wsp:rsid wsp:val=&quot;003B593E&quot;/&gt;&lt;wsp:rsid wsp:val=&quot;003C3915&quot;/&gt;&lt;wsp:rsid wsp:val=&quot;003D4FF4&quot;/&gt;&lt;wsp:rsid wsp:val=&quot;003D73F1&quot;/&gt;&lt;wsp:rsid wsp:val=&quot;003F0692&quot;/&gt;&lt;wsp:rsid wsp:val=&quot;003F438F&quot;/&gt;&lt;wsp:rsid wsp:val=&quot;003F6212&quot;/&gt;&lt;wsp:rsid wsp:val=&quot;00400B38&quot;/&gt;&lt;wsp:rsid wsp:val=&quot;00411DA0&quot;/&gt;&lt;wsp:rsid wsp:val=&quot;00415219&quot;/&gt;&lt;wsp:rsid wsp:val=&quot;004230A9&quot;/&gt;&lt;wsp:rsid wsp:val=&quot;004432A3&quot;/&gt;&lt;wsp:rsid wsp:val=&quot;00467CDF&quot;/&gt;&lt;wsp:rsid wsp:val=&quot;00471E7E&quot;/&gt;&lt;wsp:rsid wsp:val=&quot;0048016D&quot;/&gt;&lt;wsp:rsid wsp:val=&quot;00480C0B&quot;/&gt;&lt;wsp:rsid wsp:val=&quot;0049605C&quot;/&gt;&lt;wsp:rsid wsp:val=&quot;004C4310&quot;/&gt;&lt;wsp:rsid wsp:val=&quot;004E21B2&quot;/&gt;&lt;wsp:rsid wsp:val=&quot;004F7699&quot;/&gt;&lt;wsp:rsid wsp:val=&quot;00503A25&quot;/&gt;&lt;wsp:rsid wsp:val=&quot;00512DE6&quot;/&gt;&lt;wsp:rsid wsp:val=&quot;0051774A&quot;/&gt;&lt;wsp:rsid wsp:val=&quot;0052475E&quot;/&gt;&lt;wsp:rsid wsp:val=&quot;0053416E&quot;/&gt;&lt;wsp:rsid wsp:val=&quot;0057184C&quot;/&gt;&lt;wsp:rsid wsp:val=&quot;00574306&quot;/&gt;&lt;wsp:rsid wsp:val=&quot;00584220&quot;/&gt;&lt;wsp:rsid wsp:val=&quot;00590565&quot;/&gt;&lt;wsp:rsid wsp:val=&quot;005B2FDC&quot;/&gt;&lt;wsp:rsid wsp:val=&quot;005B5871&quot;/&gt;&lt;wsp:rsid wsp:val=&quot;005D1F3A&quot;/&gt;&lt;wsp:rsid wsp:val=&quot;005D5546&quot;/&gt;&lt;wsp:rsid wsp:val=&quot;005D5F69&quot;/&gt;&lt;wsp:rsid wsp:val=&quot;005E301A&quot;/&gt;&lt;wsp:rsid wsp:val=&quot;005F24B7&quot;/&gt;&lt;wsp:rsid wsp:val=&quot;005F7D46&quot;/&gt;&lt;wsp:rsid wsp:val=&quot;00622660&quot;/&gt;&lt;wsp:rsid wsp:val=&quot;00623D75&quot;/&gt;&lt;wsp:rsid wsp:val=&quot;0062658F&quot;/&gt;&lt;wsp:rsid wsp:val=&quot;00636178&quot;/&gt;&lt;wsp:rsid wsp:val=&quot;00666DA2&quot;/&gt;&lt;wsp:rsid wsp:val=&quot;0066750F&quot;/&gt;&lt;wsp:rsid wsp:val=&quot;00697E07&quot;/&gt;&lt;wsp:rsid wsp:val=&quot;006F33E3&quot;/&gt;&lt;wsp:rsid wsp:val=&quot;00705D53&quot;/&gt;&lt;wsp:rsid wsp:val=&quot;0071675A&quot;/&gt;&lt;wsp:rsid wsp:val=&quot;00742E65&quot;/&gt;&lt;wsp:rsid wsp:val=&quot;00744A3A&quot;/&gt;&lt;wsp:rsid wsp:val=&quot;00753999&quot;/&gt;&lt;wsp:rsid wsp:val=&quot;00770773&quot;/&gt;&lt;wsp:rsid wsp:val=&quot;00794B3F&quot;/&gt;&lt;wsp:rsid wsp:val=&quot;007A7544&quot;/&gt;&lt;wsp:rsid wsp:val=&quot;007B2C23&quot;/&gt;&lt;wsp:rsid wsp:val=&quot;007B6A7D&quot;/&gt;&lt;wsp:rsid wsp:val=&quot;007E258C&quot;/&gt;&lt;wsp:rsid wsp:val=&quot;007E5F58&quot;/&gt;&lt;wsp:rsid wsp:val=&quot;00800D68&quot;/&gt;&lt;wsp:rsid wsp:val=&quot;008467CC&quot;/&gt;&lt;wsp:rsid wsp:val=&quot;00867374&quot;/&gt;&lt;wsp:rsid wsp:val=&quot;008729D7&quot;/&gt;&lt;wsp:rsid wsp:val=&quot;008802FE&quot;/&gt;&lt;wsp:rsid wsp:val=&quot;008810FB&quot;/&gt;&lt;wsp:rsid wsp:val=&quot;00887548&quot;/&gt;&lt;wsp:rsid wsp:val=&quot;008C3B9F&quot;/&gt;&lt;wsp:rsid wsp:val=&quot;008C4306&quot;/&gt;&lt;wsp:rsid wsp:val=&quot;008C4CEB&quot;/&gt;&lt;wsp:rsid wsp:val=&quot;008C5705&quot;/&gt;&lt;wsp:rsid wsp:val=&quot;008C5AFC&quot;/&gt;&lt;wsp:rsid wsp:val=&quot;00902D10&quot;/&gt;&lt;wsp:rsid wsp:val=&quot;00915FF3&quot;/&gt;&lt;wsp:rsid wsp:val=&quot;00921D87&quot;/&gt;&lt;wsp:rsid wsp:val=&quot;00922978&quot;/&gt;&lt;wsp:rsid wsp:val=&quot;00936C35&quot;/&gt;&lt;wsp:rsid wsp:val=&quot;00937005&quot;/&gt;&lt;wsp:rsid wsp:val=&quot;0094215E&quot;/&gt;&lt;wsp:rsid wsp:val=&quot;009431CF&quot;/&gt;&lt;wsp:rsid wsp:val=&quot;0096224F&quot;/&gt;&lt;wsp:rsid wsp:val=&quot;0096718D&quot;/&gt;&lt;wsp:rsid wsp:val=&quot;009673A4&quot;/&gt;&lt;wsp:rsid wsp:val=&quot;00970671&quot;/&gt;&lt;wsp:rsid wsp:val=&quot;00974A6A&quot;/&gt;&lt;wsp:rsid wsp:val=&quot;0098290E&quot;/&gt;&lt;wsp:rsid wsp:val=&quot;00991984&quot;/&gt;&lt;wsp:rsid wsp:val=&quot;009D0231&quot;/&gt;&lt;wsp:rsid wsp:val=&quot;009D11D4&quot;/&gt;&lt;wsp:rsid wsp:val=&quot;009D7CDB&quot;/&gt;&lt;wsp:rsid wsp:val=&quot;009E1961&quot;/&gt;&lt;wsp:rsid wsp:val=&quot;00A01E5F&quot;/&gt;&lt;wsp:rsid wsp:val=&quot;00A240BA&quot;/&gt;&lt;wsp:rsid wsp:val=&quot;00A61666&quot;/&gt;&lt;wsp:rsid wsp:val=&quot;00A9067A&quot;/&gt;&lt;wsp:rsid wsp:val=&quot;00AB091D&quot;/&gt;&lt;wsp:rsid wsp:val=&quot;00AB6179&quot;/&gt;&lt;wsp:rsid wsp:val=&quot;00AC676B&quot;/&gt;&lt;wsp:rsid wsp:val=&quot;00AD163E&quot;/&gt;&lt;wsp:rsid wsp:val=&quot;00AE6AD2&quot;/&gt;&lt;wsp:rsid wsp:val=&quot;00AF1FC0&quot;/&gt;&lt;wsp:rsid wsp:val=&quot;00AF23CA&quot;/&gt;&lt;wsp:rsid wsp:val=&quot;00B000E3&quot;/&gt;&lt;wsp:rsid wsp:val=&quot;00B025B4&quot;/&gt;&lt;wsp:rsid wsp:val=&quot;00B05FC5&quot;/&gt;&lt;wsp:rsid wsp:val=&quot;00B11470&quot;/&gt;&lt;wsp:rsid wsp:val=&quot;00B14504&quot;/&gt;&lt;wsp:rsid wsp:val=&quot;00B17FA4&quot;/&gt;&lt;wsp:rsid wsp:val=&quot;00B25EA6&quot;/&gt;&lt;wsp:rsid wsp:val=&quot;00B31BE7&quot;/&gt;&lt;wsp:rsid wsp:val=&quot;00B57B46&quot;/&gt;&lt;wsp:rsid wsp:val=&quot;00B73913&quot;/&gt;&lt;wsp:rsid wsp:val=&quot;00B871AD&quot;/&gt;&lt;wsp:rsid wsp:val=&quot;00B87759&quot;/&gt;&lt;wsp:rsid wsp:val=&quot;00BC115A&quot;/&gt;&lt;wsp:rsid wsp:val=&quot;00BC6170&quot;/&gt;&lt;wsp:rsid wsp:val=&quot;00BC7009&quot;/&gt;&lt;wsp:rsid wsp:val=&quot;00BE47E4&quot;/&gt;&lt;wsp:rsid wsp:val=&quot;00C17416&quot;/&gt;&lt;wsp:rsid wsp:val=&quot;00C3565A&quot;/&gt;&lt;wsp:rsid wsp:val=&quot;00C90F71&quot;/&gt;&lt;wsp:rsid wsp:val=&quot;00C95213&quot;/&gt;&lt;wsp:rsid wsp:val=&quot;00C95C59&quot;/&gt;&lt;wsp:rsid wsp:val=&quot;00CA08C9&quot;/&gt;&lt;wsp:rsid wsp:val=&quot;00CA2DCC&quot;/&gt;&lt;wsp:rsid wsp:val=&quot;00CA5E04&quot;/&gt;&lt;wsp:rsid wsp:val=&quot;00CA6A16&quot;/&gt;&lt;wsp:rsid wsp:val=&quot;00CB1D5E&quot;/&gt;&lt;wsp:rsid wsp:val=&quot;00CC422F&quot;/&gt;&lt;wsp:rsid wsp:val=&quot;00CC4E65&quot;/&gt;&lt;wsp:rsid wsp:val=&quot;00CF77A3&quot;/&gt;&lt;wsp:rsid wsp:val=&quot;00D156E8&quot;/&gt;&lt;wsp:rsid wsp:val=&quot;00D169EE&quot;/&gt;&lt;wsp:rsid wsp:val=&quot;00D2092C&quot;/&gt;&lt;wsp:rsid wsp:val=&quot;00D2621A&quot;/&gt;&lt;wsp:rsid wsp:val=&quot;00D35635&quot;/&gt;&lt;wsp:rsid wsp:val=&quot;00D46DCB&quot;/&gt;&lt;wsp:rsid wsp:val=&quot;00D52669&quot;/&gt;&lt;wsp:rsid wsp:val=&quot;00D65B85&quot;/&gt;&lt;wsp:rsid wsp:val=&quot;00D71787&quot;/&gt;&lt;wsp:rsid wsp:val=&quot;00D71E28&quot;/&gt;&lt;wsp:rsid wsp:val=&quot;00D8251F&quot;/&gt;&lt;wsp:rsid wsp:val=&quot;00D8574C&quot;/&gt;&lt;wsp:rsid wsp:val=&quot;00D864BF&quot;/&gt;&lt;wsp:rsid wsp:val=&quot;00D87980&quot;/&gt;&lt;wsp:rsid wsp:val=&quot;00D956A7&quot;/&gt;&lt;wsp:rsid wsp:val=&quot;00DB5801&quot;/&gt;&lt;wsp:rsid wsp:val=&quot;00DB5B36&quot;/&gt;&lt;wsp:rsid wsp:val=&quot;00DC3982&quot;/&gt;&lt;wsp:rsid wsp:val=&quot;00DF6349&quot;/&gt;&lt;wsp:rsid wsp:val=&quot;00E066D4&quot;/&gt;&lt;wsp:rsid wsp:val=&quot;00E13A3D&quot;/&gt;&lt;wsp:rsid wsp:val=&quot;00E14382&quot;/&gt;&lt;wsp:rsid wsp:val=&quot;00E15E26&quot;/&gt;&lt;wsp:rsid wsp:val=&quot;00E21E83&quot;/&gt;&lt;wsp:rsid wsp:val=&quot;00E33D35&quot;/&gt;&lt;wsp:rsid wsp:val=&quot;00E44367&quot;/&gt;&lt;wsp:rsid wsp:val=&quot;00E62B83&quot;/&gt;&lt;wsp:rsid wsp:val=&quot;00E6708E&quot;/&gt;&lt;wsp:rsid wsp:val=&quot;00E77E41&quot;/&gt;&lt;wsp:rsid wsp:val=&quot;00E95582&quot;/&gt;&lt;wsp:rsid wsp:val=&quot;00EB3CD1&quot;/&gt;&lt;wsp:rsid wsp:val=&quot;00EB500A&quot;/&gt;&lt;wsp:rsid wsp:val=&quot;00EB5ECE&quot;/&gt;&lt;wsp:rsid wsp:val=&quot;00ED65E4&quot;/&gt;&lt;wsp:rsid wsp:val=&quot;00ED6FFD&quot;/&gt;&lt;wsp:rsid wsp:val=&quot;00EF2582&quot;/&gt;&lt;wsp:rsid wsp:val=&quot;00EF2E30&quot;/&gt;&lt;wsp:rsid wsp:val=&quot;00EF38C3&quot;/&gt;&lt;wsp:rsid wsp:val=&quot;00F002A3&quot;/&gt;&lt;wsp:rsid wsp:val=&quot;00F24DE3&quot;/&gt;&lt;wsp:rsid wsp:val=&quot;00F40513&quot;/&gt;&lt;wsp:rsid wsp:val=&quot;00F578D6&quot;/&gt;&lt;wsp:rsid wsp:val=&quot;00F6580F&quot;/&gt;&lt;wsp:rsid wsp:val=&quot;00F67DA7&quot;/&gt;&lt;wsp:rsid wsp:val=&quot;00F92D92&quot;/&gt;&lt;wsp:rsid wsp:val=&quot;00FC07BA&quot;/&gt;&lt;wsp:rsid wsp:val=&quot;00FC1297&quot;/&gt;&lt;wsp:rsid wsp:val=&quot;00FC264E&quot;/&gt;&lt;wsp:rsid wsp:val=&quot;00FD34EB&quot;/&gt;&lt;wsp:rsid wsp:val=&quot;00FE2F0F&quot;/&gt;&lt;wsp:rsid wsp:val=&quot;00FE7F1A&quot;/&gt;&lt;wsp:rsid wsp:val=&quot;00FF6B9A&quot;/&gt;&lt;/wsp:rsids&gt;&lt;/w:docPr&gt;&lt;w:body&gt;&lt;w:p wsp:rsidR=&quot;00000000&quot; wsp:rsidRDefault=&quot;005B2FDC&quot;&gt;&lt;m:oMathPara&gt;&lt;m:oMath&gt;&lt;m:r&gt;&lt;w:rPr&gt;&lt;w:rFonts w:ascii=&quot;Cambria Math&quot; w:fareast=&quot;Calibri&quot; w:h-ansi=&quot;Cambria Math&quot;/&gt;&lt;wx:font wx:val=&quot;Cambria Math&quot;/&gt;&lt;w:i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5D1F3A">
              <w:rPr>
                <w:rFonts w:ascii="Times New Roman" w:hAnsi="Times New Roman"/>
              </w:rPr>
              <w:fldChar w:fldCharType="end"/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  <w:i/>
                <w:lang w:val="en-US"/>
              </w:rPr>
              <w:t>t</w:t>
            </w:r>
            <w:r w:rsidRPr="005D1F3A">
              <w:rPr>
                <w:rFonts w:ascii="Times New Roman" w:hAnsi="Times New Roman"/>
                <w:i/>
              </w:rPr>
              <w:t xml:space="preserve">)  и др., их обобщённая запись с помощью формулы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>=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  </w:t>
            </w:r>
            <w:r w:rsidRPr="005D1F3A">
              <w:rPr>
                <w:rFonts w:ascii="Times New Roman" w:hAnsi="Times New Roman"/>
                <w:i/>
                <w:lang w:val="en-US"/>
              </w:rPr>
              <w:t>c</w:t>
            </w:r>
            <w:r w:rsidRPr="005D1F3A">
              <w:rPr>
                <w:rFonts w:ascii="Times New Roman" w:hAnsi="Times New Roman"/>
                <w:i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lastRenderedPageBreak/>
              <w:t xml:space="preserve">Наблюдение </w:t>
            </w:r>
            <w:r w:rsidRPr="005D1F3A">
              <w:rPr>
                <w:rFonts w:ascii="Times New Roman" w:hAnsi="Times New Roman"/>
              </w:rPr>
              <w:lastRenderedPageBreak/>
              <w:t>зависимости между величинами, их фиксирование с помощью таблиц и формул.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Измерение времени. Единицы измерения времени: год, месяц и соотношения между ними.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Названия месяцев.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Единицы измерения времени: неделя, сутки и соотношения между ними.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Названия дней недели.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Соотношения между единицами измерения времени.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Единицы измерения времени: час, минута и соотношения между ними.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Сравнение, сложение и вычитание единиц времени.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Единицы массы. Грамм.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Единицы массы: тонна, центнер, соотношения между ними.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Преобразование, сравнение, сложение и вычитание единиц массы.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Переменная.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Выражения с переменной. Значение выражения с переменной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Формула. Формулы площади и периметра прямоугольника и квадрата.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Формула объёма прямоугольного параллелепипеда.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Формула объёма куба.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Формула пути.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lastRenderedPageBreak/>
              <w:t>Формула стоимости.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Формула работы.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Составлять</w:t>
            </w:r>
            <w:r w:rsidRPr="005D1F3A">
              <w:rPr>
                <w:rFonts w:ascii="Times New Roman" w:hAnsi="Times New Roman"/>
              </w:rPr>
              <w:t xml:space="preserve"> таблицы, </w:t>
            </w:r>
            <w:r w:rsidRPr="005D1F3A">
              <w:rPr>
                <w:rFonts w:ascii="Times New Roman" w:hAnsi="Times New Roman"/>
                <w:b/>
              </w:rPr>
              <w:lastRenderedPageBreak/>
              <w:t>анализировать и интерпретировать</w:t>
            </w:r>
            <w:r w:rsidRPr="005D1F3A">
              <w:rPr>
                <w:rFonts w:ascii="Times New Roman" w:hAnsi="Times New Roman"/>
              </w:rPr>
              <w:t xml:space="preserve"> их данные, </w:t>
            </w:r>
            <w:r w:rsidRPr="005D1F3A">
              <w:rPr>
                <w:rFonts w:ascii="Times New Roman" w:hAnsi="Times New Roman"/>
                <w:b/>
              </w:rPr>
              <w:t>обобщать</w:t>
            </w:r>
            <w:r w:rsidRPr="005D1F3A">
              <w:rPr>
                <w:rFonts w:ascii="Times New Roman" w:hAnsi="Times New Roman"/>
              </w:rPr>
              <w:t xml:space="preserve"> выявленные закономерности и з</w:t>
            </w:r>
            <w:r w:rsidRPr="005D1F3A">
              <w:rPr>
                <w:rFonts w:ascii="Times New Roman" w:hAnsi="Times New Roman"/>
                <w:b/>
              </w:rPr>
              <w:t>аписывать</w:t>
            </w:r>
            <w:r w:rsidRPr="005D1F3A">
              <w:rPr>
                <w:rFonts w:ascii="Times New Roman" w:hAnsi="Times New Roman"/>
              </w:rPr>
              <w:t xml:space="preserve"> их в виде формул.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Сравнивать</w:t>
            </w:r>
            <w:r w:rsidRPr="005D1F3A">
              <w:rPr>
                <w:rFonts w:ascii="Times New Roman" w:hAnsi="Times New Roman"/>
              </w:rPr>
              <w:t xml:space="preserve"> события по времени непосредственно. </w:t>
            </w:r>
            <w:proofErr w:type="gramStart"/>
            <w:r w:rsidRPr="005D1F3A">
              <w:rPr>
                <w:rFonts w:ascii="Times New Roman" w:hAnsi="Times New Roman"/>
                <w:b/>
              </w:rPr>
              <w:t>Устанавливать</w:t>
            </w:r>
            <w:r w:rsidRPr="005D1F3A">
              <w:rPr>
                <w:rFonts w:ascii="Times New Roman" w:hAnsi="Times New Roman"/>
              </w:rPr>
              <w:t xml:space="preserve"> соотношения между общепринятыми единицами времени: год, месяц, неделя, сутки, час, минута, секунда; </w:t>
            </w:r>
            <w:r w:rsidRPr="005D1F3A">
              <w:rPr>
                <w:rFonts w:ascii="Times New Roman" w:hAnsi="Times New Roman"/>
                <w:b/>
              </w:rPr>
              <w:t xml:space="preserve">преобразовывать, сравнивать, складывать и вычитать </w:t>
            </w:r>
            <w:r w:rsidRPr="005D1F3A">
              <w:rPr>
                <w:rFonts w:ascii="Times New Roman" w:hAnsi="Times New Roman"/>
              </w:rPr>
              <w:t>значения времени, выраженные в заданных единицах измерения.</w:t>
            </w:r>
            <w:proofErr w:type="gramEnd"/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Разрешать</w:t>
            </w:r>
            <w:r w:rsidRPr="005D1F3A">
              <w:rPr>
                <w:rFonts w:ascii="Times New Roman" w:hAnsi="Times New Roman"/>
              </w:rPr>
              <w:t xml:space="preserve"> житейские ситуации, требующие умения находить значение времени событий. </w:t>
            </w:r>
            <w:r w:rsidRPr="005D1F3A">
              <w:rPr>
                <w:rFonts w:ascii="Times New Roman" w:hAnsi="Times New Roman"/>
                <w:b/>
              </w:rPr>
              <w:t xml:space="preserve">Определять </w:t>
            </w:r>
            <w:r w:rsidRPr="005D1F3A">
              <w:rPr>
                <w:rFonts w:ascii="Times New Roman" w:hAnsi="Times New Roman"/>
              </w:rPr>
              <w:t xml:space="preserve">время по часам; </w:t>
            </w:r>
            <w:r w:rsidRPr="005D1F3A">
              <w:rPr>
                <w:rFonts w:ascii="Times New Roman" w:hAnsi="Times New Roman"/>
                <w:b/>
              </w:rPr>
              <w:t xml:space="preserve">использовать </w:t>
            </w:r>
            <w:r w:rsidRPr="005D1F3A">
              <w:rPr>
                <w:rFonts w:ascii="Times New Roman" w:hAnsi="Times New Roman"/>
              </w:rPr>
              <w:t xml:space="preserve">календарь, названия месяцев, дней недели.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Устанавливать </w:t>
            </w:r>
            <w:r w:rsidRPr="005D1F3A">
              <w:rPr>
                <w:rFonts w:ascii="Times New Roman" w:hAnsi="Times New Roman"/>
              </w:rPr>
              <w:t>соотношения между единицами массы.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Выводить </w:t>
            </w:r>
            <w:r w:rsidRPr="005D1F3A">
              <w:rPr>
                <w:rFonts w:ascii="Times New Roman" w:hAnsi="Times New Roman"/>
              </w:rPr>
              <w:t>общее правило перехода к большим меркам и перехода к меньшим меркам,</w:t>
            </w:r>
            <w:r w:rsidRPr="005D1F3A">
              <w:rPr>
                <w:rFonts w:ascii="Times New Roman" w:hAnsi="Times New Roman"/>
                <w:b/>
              </w:rPr>
              <w:t xml:space="preserve"> применять </w:t>
            </w:r>
            <w:r w:rsidRPr="005D1F3A">
              <w:rPr>
                <w:rFonts w:ascii="Times New Roman" w:hAnsi="Times New Roman"/>
              </w:rPr>
              <w:t>это правило для преобразования единиц массы.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Сравнивать, складывать и вычитать </w:t>
            </w:r>
            <w:r w:rsidRPr="005D1F3A">
              <w:rPr>
                <w:rFonts w:ascii="Times New Roman" w:hAnsi="Times New Roman"/>
              </w:rPr>
              <w:t>однородные величины.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Обозначать </w:t>
            </w:r>
            <w:r w:rsidRPr="005D1F3A">
              <w:rPr>
                <w:rFonts w:ascii="Times New Roman" w:hAnsi="Times New Roman"/>
              </w:rPr>
              <w:t xml:space="preserve">переменную буквой, </w:t>
            </w:r>
            <w:r w:rsidRPr="005D1F3A">
              <w:rPr>
                <w:rFonts w:ascii="Times New Roman" w:hAnsi="Times New Roman"/>
                <w:b/>
              </w:rPr>
              <w:t>составлять</w:t>
            </w:r>
            <w:r w:rsidRPr="005D1F3A">
              <w:rPr>
                <w:rFonts w:ascii="Times New Roman" w:hAnsi="Times New Roman"/>
              </w:rPr>
              <w:t xml:space="preserve"> выражения с переменной, </w:t>
            </w:r>
            <w:r w:rsidRPr="005D1F3A">
              <w:rPr>
                <w:rFonts w:ascii="Times New Roman" w:hAnsi="Times New Roman"/>
                <w:b/>
              </w:rPr>
              <w:t>находить</w:t>
            </w:r>
            <w:r w:rsidRPr="005D1F3A">
              <w:rPr>
                <w:rFonts w:ascii="Times New Roman" w:hAnsi="Times New Roman"/>
              </w:rPr>
              <w:t xml:space="preserve"> в простейших случаях значения выражения с переменной и множество значений выражения с переменной.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Строить </w:t>
            </w:r>
            <w:r w:rsidRPr="005D1F3A">
              <w:rPr>
                <w:rFonts w:ascii="Times New Roman" w:hAnsi="Times New Roman"/>
              </w:rPr>
              <w:t xml:space="preserve">формулы периметра и площади прямоугольника, площади и периметра квадрата, объёма прямоугольного параллелепипеда, куба, </w:t>
            </w:r>
            <w:r w:rsidRPr="005D1F3A">
              <w:rPr>
                <w:rFonts w:ascii="Times New Roman" w:hAnsi="Times New Roman"/>
                <w:b/>
              </w:rPr>
              <w:t>применять</w:t>
            </w:r>
            <w:r w:rsidRPr="005D1F3A">
              <w:rPr>
                <w:rFonts w:ascii="Times New Roman" w:hAnsi="Times New Roman"/>
              </w:rPr>
              <w:t xml:space="preserve"> их для решения задач.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Наблюдать</w:t>
            </w:r>
            <w:r w:rsidRPr="005D1F3A">
              <w:rPr>
                <w:rFonts w:ascii="Times New Roman" w:hAnsi="Times New Roman"/>
              </w:rPr>
              <w:t xml:space="preserve"> зависимости между величинами «скорость-время-расстояние» с помощью графических моделей; «стоимость-цена-количество товара» с помощью таблиц; </w:t>
            </w:r>
            <w:r w:rsidRPr="005D1F3A">
              <w:rPr>
                <w:rFonts w:ascii="Times New Roman" w:hAnsi="Times New Roman"/>
              </w:rPr>
              <w:lastRenderedPageBreak/>
              <w:t>«объём выполненной работ</w:t>
            </w:r>
            <w:proofErr w:type="gramStart"/>
            <w:r w:rsidRPr="005D1F3A">
              <w:rPr>
                <w:rFonts w:ascii="Times New Roman" w:hAnsi="Times New Roman"/>
              </w:rPr>
              <w:t>ы-</w:t>
            </w:r>
            <w:proofErr w:type="gramEnd"/>
            <w:r w:rsidRPr="005D1F3A">
              <w:rPr>
                <w:rFonts w:ascii="Times New Roman" w:hAnsi="Times New Roman"/>
              </w:rPr>
              <w:t xml:space="preserve"> производительность -время работы» с помощью таблиц, </w:t>
            </w:r>
            <w:r w:rsidRPr="005D1F3A">
              <w:rPr>
                <w:rFonts w:ascii="Times New Roman" w:hAnsi="Times New Roman"/>
                <w:b/>
              </w:rPr>
              <w:t>выявлять</w:t>
            </w:r>
            <w:r w:rsidRPr="005D1F3A">
              <w:rPr>
                <w:rFonts w:ascii="Times New Roman" w:hAnsi="Times New Roman"/>
              </w:rPr>
              <w:t xml:space="preserve"> закономерности и </w:t>
            </w:r>
            <w:r w:rsidRPr="005D1F3A">
              <w:rPr>
                <w:rFonts w:ascii="Times New Roman" w:hAnsi="Times New Roman"/>
                <w:b/>
              </w:rPr>
              <w:t xml:space="preserve">строить </w:t>
            </w:r>
            <w:r w:rsidRPr="005D1F3A">
              <w:rPr>
                <w:rFonts w:ascii="Times New Roman" w:hAnsi="Times New Roman"/>
              </w:rPr>
              <w:t xml:space="preserve">соответствующие формулы зависимостей. </w:t>
            </w:r>
            <w:r w:rsidRPr="005D1F3A">
              <w:rPr>
                <w:rFonts w:ascii="Times New Roman" w:hAnsi="Times New Roman"/>
                <w:b/>
              </w:rPr>
              <w:t>Строить</w:t>
            </w:r>
            <w:r w:rsidRPr="005D1F3A">
              <w:rPr>
                <w:rFonts w:ascii="Times New Roman" w:hAnsi="Times New Roman"/>
              </w:rPr>
              <w:t xml:space="preserve"> формулу пути, формулу стоимости, формулу работы.</w:t>
            </w:r>
          </w:p>
        </w:tc>
      </w:tr>
      <w:tr w:rsidR="005C68D2" w:rsidRPr="005D1F3A" w:rsidTr="005D1F3A">
        <w:trPr>
          <w:trHeight w:val="495"/>
        </w:trPr>
        <w:tc>
          <w:tcPr>
            <w:tcW w:w="52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Алгебраические представления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318"/>
        </w:trPr>
        <w:tc>
          <w:tcPr>
            <w:tcW w:w="28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Формула деления с остатком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</w:rPr>
              <w:t xml:space="preserve">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  <w:i/>
                <w:lang w:val="en-US"/>
              </w:rPr>
              <w:t>c</w:t>
            </w:r>
            <w:r w:rsidRPr="005D1F3A">
              <w:rPr>
                <w:rFonts w:ascii="Times New Roman" w:hAnsi="Times New Roman"/>
                <w:i/>
              </w:rPr>
              <w:t xml:space="preserve"> + </w:t>
            </w:r>
            <w:r w:rsidRPr="005D1F3A">
              <w:rPr>
                <w:rFonts w:ascii="Times New Roman" w:hAnsi="Times New Roman"/>
                <w:i/>
                <w:lang w:val="en-US"/>
              </w:rPr>
              <w:t>r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r</w:t>
            </w:r>
            <w:r w:rsidRPr="005D1F3A">
              <w:rPr>
                <w:rFonts w:ascii="Times New Roman" w:hAnsi="Times New Roman"/>
                <w:i/>
              </w:rPr>
              <w:t xml:space="preserve"> &lt;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Уравнение. Корень уравнения. Множество корней уравнения.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Составные уравнения, сводящиеся к цепочке простых (вида</w:t>
            </w:r>
            <w:r w:rsidRPr="005D1F3A">
              <w:rPr>
                <w:rFonts w:ascii="Times New Roman" w:hAnsi="Times New Roman"/>
                <w:i/>
              </w:rPr>
              <w:t xml:space="preserve">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+ </w:t>
            </w:r>
            <w:r w:rsidRPr="005D1F3A">
              <w:rPr>
                <w:rFonts w:ascii="Times New Roman" w:hAnsi="Times New Roman"/>
                <w:i/>
                <w:lang w:val="en-US"/>
              </w:rPr>
              <w:t>x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a – x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x</w:t>
            </w:r>
            <w:r w:rsidRPr="005D1F3A">
              <w:rPr>
                <w:rFonts w:ascii="Times New Roman" w:hAnsi="Times New Roman"/>
                <w:i/>
              </w:rPr>
              <w:t xml:space="preserve"> –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∙ </w:t>
            </w:r>
            <w:r w:rsidRPr="005D1F3A">
              <w:rPr>
                <w:rFonts w:ascii="Times New Roman" w:hAnsi="Times New Roman"/>
                <w:i/>
                <w:lang w:val="en-US"/>
              </w:rPr>
              <w:t>x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proofErr w:type="gramStart"/>
            <w:r w:rsidRPr="005D1F3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5D1F3A">
              <w:rPr>
                <w:rFonts w:ascii="Times New Roman" w:hAnsi="Times New Roman"/>
                <w:i/>
              </w:rPr>
              <w:t xml:space="preserve"> </w:t>
            </w:r>
            <w:r w:rsidRPr="005D1F3A">
              <w:rPr>
                <w:rFonts w:ascii="Times New Roman" w:hAnsi="Times New Roman"/>
                <w:i/>
                <w:lang w:val="en-US"/>
              </w:rPr>
              <w:t>x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</w:rPr>
              <w:t xml:space="preserve">, </w:t>
            </w:r>
            <w:r w:rsidRPr="005D1F3A">
              <w:rPr>
                <w:rFonts w:ascii="Times New Roman" w:hAnsi="Times New Roman"/>
                <w:i/>
                <w:lang w:val="en-US"/>
              </w:rPr>
              <w:t>x</w:t>
            </w:r>
            <w:r w:rsidRPr="005D1F3A">
              <w:rPr>
                <w:rFonts w:ascii="Times New Roman" w:hAnsi="Times New Roman"/>
                <w:i/>
              </w:rPr>
              <w:t xml:space="preserve"> : </w:t>
            </w:r>
            <w:r w:rsidRPr="005D1F3A">
              <w:rPr>
                <w:rFonts w:ascii="Times New Roman" w:hAnsi="Times New Roman"/>
                <w:i/>
                <w:lang w:val="en-US"/>
              </w:rPr>
              <w:t>a</w:t>
            </w:r>
            <w:r w:rsidRPr="005D1F3A">
              <w:rPr>
                <w:rFonts w:ascii="Times New Roman" w:hAnsi="Times New Roman"/>
                <w:i/>
              </w:rPr>
              <w:t xml:space="preserve"> = </w:t>
            </w:r>
            <w:r w:rsidRPr="005D1F3A">
              <w:rPr>
                <w:rFonts w:ascii="Times New Roman" w:hAnsi="Times New Roman"/>
                <w:i/>
                <w:lang w:val="en-US"/>
              </w:rPr>
              <w:t>b</w:t>
            </w: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).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Комментирование решения уравнений по компонентам действий.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Формула деления с остатком.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Уравнение. Корень уравнения.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Связь уравнения с решением задач.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Составные уравнения, сводящиеся к цепочке </w:t>
            </w:r>
            <w:proofErr w:type="gramStart"/>
            <w:r w:rsidRPr="005D1F3A">
              <w:rPr>
                <w:rFonts w:ascii="Times New Roman" w:hAnsi="Times New Roman"/>
              </w:rPr>
              <w:t>простых</w:t>
            </w:r>
            <w:proofErr w:type="gramEnd"/>
            <w:r w:rsidRPr="005D1F3A">
              <w:rPr>
                <w:rFonts w:ascii="Times New Roman" w:hAnsi="Times New Roman"/>
              </w:rPr>
              <w:t>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Комментирование решения уравнений по компонентам действий.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Связь формул с решением задач.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Строить </w:t>
            </w:r>
            <w:r w:rsidRPr="005D1F3A">
              <w:rPr>
                <w:rFonts w:ascii="Times New Roman" w:hAnsi="Times New Roman"/>
              </w:rPr>
              <w:t>алгоритм деления с остатком многозначных круглых чисел.</w:t>
            </w:r>
            <w:r w:rsidRPr="005D1F3A">
              <w:rPr>
                <w:rFonts w:ascii="Times New Roman" w:hAnsi="Times New Roman"/>
                <w:b/>
              </w:rPr>
              <w:t xml:space="preserve"> Строить </w:t>
            </w:r>
            <w:r w:rsidRPr="005D1F3A">
              <w:rPr>
                <w:rFonts w:ascii="Times New Roman" w:hAnsi="Times New Roman"/>
              </w:rPr>
              <w:t>формулу деления с остатком.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Различать </w:t>
            </w:r>
            <w:r w:rsidRPr="005D1F3A">
              <w:rPr>
                <w:rFonts w:ascii="Times New Roman" w:hAnsi="Times New Roman"/>
              </w:rPr>
              <w:t xml:space="preserve">выражения, равенства и уравнения, </w:t>
            </w:r>
            <w:r w:rsidRPr="005D1F3A">
              <w:rPr>
                <w:rFonts w:ascii="Times New Roman" w:hAnsi="Times New Roman"/>
                <w:b/>
              </w:rPr>
              <w:t>повторять и систематизировать</w:t>
            </w:r>
            <w:r w:rsidRPr="005D1F3A">
              <w:rPr>
                <w:rFonts w:ascii="Times New Roman" w:hAnsi="Times New Roman"/>
              </w:rPr>
              <w:t xml:space="preserve"> знания о видах и способах решения простых уравнений.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Составлять</w:t>
            </w:r>
            <w:r w:rsidRPr="005D1F3A">
              <w:rPr>
                <w:rFonts w:ascii="Times New Roman" w:hAnsi="Times New Roman"/>
              </w:rPr>
              <w:t xml:space="preserve"> в простейших случаях уравнение как математическую модель текстовой задачи.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Строить и применять </w:t>
            </w:r>
            <w:r w:rsidRPr="005D1F3A">
              <w:rPr>
                <w:rFonts w:ascii="Times New Roman" w:hAnsi="Times New Roman"/>
              </w:rPr>
              <w:t xml:space="preserve">алгоритм решения составных уравнений, </w:t>
            </w:r>
            <w:r w:rsidRPr="005D1F3A">
              <w:rPr>
                <w:rFonts w:ascii="Times New Roman" w:hAnsi="Times New Roman"/>
                <w:b/>
              </w:rPr>
              <w:t xml:space="preserve">решать </w:t>
            </w:r>
            <w:r w:rsidRPr="005D1F3A">
              <w:rPr>
                <w:rFonts w:ascii="Times New Roman" w:hAnsi="Times New Roman"/>
              </w:rPr>
              <w:t xml:space="preserve">простые и составные уравнения, </w:t>
            </w:r>
            <w:r w:rsidRPr="005D1F3A">
              <w:rPr>
                <w:rFonts w:ascii="Times New Roman" w:hAnsi="Times New Roman"/>
                <w:b/>
              </w:rPr>
              <w:t xml:space="preserve">комментировать </w:t>
            </w:r>
            <w:r w:rsidRPr="005D1F3A">
              <w:rPr>
                <w:rFonts w:ascii="Times New Roman" w:hAnsi="Times New Roman"/>
              </w:rPr>
              <w:t>решение, называя компоненты действий.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570"/>
        </w:trPr>
        <w:tc>
          <w:tcPr>
            <w:tcW w:w="5252" w:type="dxa"/>
            <w:gridSpan w:val="5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Математический язык и элементы логики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540"/>
        </w:trPr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Знакомство с символической записью многозначных чисел, обозначением их разрядов и классов, с языком уравнений, множеств, переменных и формул, изображением пространственных фигур.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Высказывание. Верные и неверные высказывания.</w:t>
            </w:r>
            <w:r w:rsidRPr="005D1F3A">
              <w:rPr>
                <w:rFonts w:ascii="Times New Roman" w:hAnsi="Times New Roman"/>
                <w:sz w:val="24"/>
                <w:szCs w:val="24"/>
              </w:rPr>
              <w:t xml:space="preserve"> Определение истинности и ложности высказываний. </w:t>
            </w:r>
            <w:proofErr w:type="gramStart"/>
            <w:r w:rsidRPr="005D1F3A">
              <w:rPr>
                <w:rFonts w:ascii="Times New Roman" w:hAnsi="Times New Roman"/>
                <w:sz w:val="24"/>
                <w:szCs w:val="24"/>
              </w:rPr>
              <w:t xml:space="preserve">Построение простейших высказываний с </w:t>
            </w:r>
            <w:r w:rsidRPr="005D1F3A">
              <w:rPr>
                <w:rFonts w:ascii="Times New Roman" w:hAnsi="Times New Roman"/>
                <w:sz w:val="24"/>
                <w:szCs w:val="24"/>
              </w:rPr>
              <w:lastRenderedPageBreak/>
              <w:t>помощью логических связок и слов «верно/неверно, что…», «не», «если…, то…», «каждый», «все», «найдётся», «всегда», «иногда».</w:t>
            </w:r>
            <w:proofErr w:type="gramEnd"/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Множество. Элемент множества. Знаки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        .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Задание множества перечислением его элементов и свойством.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Пустое множество и его обозначение: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  .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Равные множества. Диаграмма Эйлер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а-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Венна.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Подмножество.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Знаки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     .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Пересечение множеств.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Знак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 .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Свойства пересечения множеств. Объединение множеств. Знак</w:t>
            </w:r>
            <w:proofErr w:type="gramStart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  .</w:t>
            </w:r>
            <w:proofErr w:type="gramEnd"/>
            <w:r w:rsidRPr="005D1F3A">
              <w:rPr>
                <w:rFonts w:ascii="Times New Roman" w:hAnsi="Times New Roman"/>
                <w:i/>
                <w:sz w:val="24"/>
                <w:szCs w:val="24"/>
              </w:rPr>
              <w:t xml:space="preserve"> Свойства объединения множеств.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Высказывание. Верные и неверные высказывания. Определение истинности и ложности высказываний.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lastRenderedPageBreak/>
              <w:t>Определение истинности и ложности равенств и неравенств.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Множество. Элементы множества.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Задание множества перечислением его элементов и свойством.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Пустое множество и его обозначение. Равные множества.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Диаграмма Эйлера-Венна. Знаки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Способы задания множеств. Равные и неравные множества.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Подмножество.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Знаки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Пересечение множеств. Знак ∩.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Свойства пересечения множеств.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Объединение множеств. Знак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Свойства объединения множеств.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Находить</w:t>
            </w:r>
            <w:r w:rsidRPr="005D1F3A">
              <w:rPr>
                <w:rFonts w:ascii="Times New Roman" w:hAnsi="Times New Roman"/>
              </w:rPr>
              <w:t xml:space="preserve"> верные (истинные) и неверные (ложные) высказывания,</w:t>
            </w:r>
            <w:r w:rsidRPr="005D1F3A">
              <w:rPr>
                <w:rFonts w:ascii="Times New Roman" w:hAnsi="Times New Roman"/>
                <w:b/>
              </w:rPr>
              <w:t xml:space="preserve"> обосновывать </w:t>
            </w:r>
            <w:r w:rsidRPr="005D1F3A">
              <w:rPr>
                <w:rFonts w:ascii="Times New Roman" w:hAnsi="Times New Roman"/>
              </w:rPr>
              <w:t>в простейших случаях их истинность и ложность</w:t>
            </w:r>
            <w:r w:rsidRPr="005D1F3A">
              <w:rPr>
                <w:rFonts w:ascii="Times New Roman" w:hAnsi="Times New Roman"/>
                <w:b/>
              </w:rPr>
              <w:t xml:space="preserve">, строить </w:t>
            </w:r>
            <w:r w:rsidRPr="005D1F3A">
              <w:rPr>
                <w:rFonts w:ascii="Times New Roman" w:hAnsi="Times New Roman"/>
              </w:rPr>
              <w:t xml:space="preserve">верные и неверные высказывания с помощью логических связок и </w:t>
            </w:r>
            <w:proofErr w:type="spellStart"/>
            <w:r w:rsidRPr="005D1F3A">
              <w:rPr>
                <w:rFonts w:ascii="Times New Roman" w:hAnsi="Times New Roman"/>
              </w:rPr>
              <w:t>слов</w:t>
            </w:r>
            <w:proofErr w:type="gramStart"/>
            <w:r w:rsidRPr="005D1F3A">
              <w:rPr>
                <w:rFonts w:ascii="Times New Roman" w:hAnsi="Times New Roman"/>
              </w:rPr>
              <w:t>«в</w:t>
            </w:r>
            <w:proofErr w:type="gramEnd"/>
            <w:r w:rsidRPr="005D1F3A">
              <w:rPr>
                <w:rFonts w:ascii="Times New Roman" w:hAnsi="Times New Roman"/>
              </w:rPr>
              <w:t>ерно</w:t>
            </w:r>
            <w:proofErr w:type="spellEnd"/>
            <w:r w:rsidRPr="005D1F3A">
              <w:rPr>
                <w:rFonts w:ascii="Times New Roman" w:hAnsi="Times New Roman"/>
              </w:rPr>
              <w:t>/неверно, что…», «не», «если…, то…», «каждый», «все», «найдётся», «всегда», «иногда».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Определять, обосновывать и опровергать</w:t>
            </w:r>
            <w:r w:rsidRPr="005D1F3A">
              <w:rPr>
                <w:rFonts w:ascii="Times New Roman" w:hAnsi="Times New Roman"/>
              </w:rPr>
              <w:t xml:space="preserve"> истинность и ложность равенств и неравенств, </w:t>
            </w:r>
            <w:r w:rsidRPr="005D1F3A">
              <w:rPr>
                <w:rFonts w:ascii="Times New Roman" w:hAnsi="Times New Roman"/>
                <w:b/>
              </w:rPr>
              <w:t>находить</w:t>
            </w:r>
            <w:r w:rsidRPr="005D1F3A">
              <w:rPr>
                <w:rFonts w:ascii="Times New Roman" w:hAnsi="Times New Roman"/>
              </w:rPr>
              <w:t xml:space="preserve"> множество значений переменной, при которых равенство (неравенство) является </w:t>
            </w:r>
            <w:r w:rsidRPr="005D1F3A">
              <w:rPr>
                <w:rFonts w:ascii="Times New Roman" w:hAnsi="Times New Roman"/>
              </w:rPr>
              <w:lastRenderedPageBreak/>
              <w:t xml:space="preserve">верным,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высказывания на математическом языке в виде равенств.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Составлять </w:t>
            </w:r>
            <w:r w:rsidRPr="005D1F3A">
              <w:rPr>
                <w:rFonts w:ascii="Times New Roman" w:hAnsi="Times New Roman"/>
              </w:rPr>
              <w:t>множества, заданные перечислением и общим свойством элементов.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Обозначать </w:t>
            </w:r>
            <w:r w:rsidRPr="005D1F3A">
              <w:rPr>
                <w:rFonts w:ascii="Times New Roman" w:hAnsi="Times New Roman"/>
              </w:rPr>
              <w:t xml:space="preserve">множества, </w:t>
            </w:r>
            <w:r w:rsidRPr="005D1F3A">
              <w:rPr>
                <w:rFonts w:ascii="Times New Roman" w:hAnsi="Times New Roman"/>
                <w:b/>
              </w:rPr>
              <w:t xml:space="preserve">определять </w:t>
            </w:r>
            <w:r w:rsidRPr="005D1F3A">
              <w:rPr>
                <w:rFonts w:ascii="Times New Roman" w:hAnsi="Times New Roman"/>
              </w:rPr>
              <w:t>принадлежность элемента множеству, равенство и неравенство множеств,</w:t>
            </w:r>
            <w:r w:rsidRPr="005D1F3A">
              <w:rPr>
                <w:rFonts w:ascii="Times New Roman" w:hAnsi="Times New Roman"/>
                <w:b/>
              </w:rPr>
              <w:t xml:space="preserve"> использовать </w:t>
            </w:r>
            <w:r w:rsidRPr="005D1F3A">
              <w:rPr>
                <w:rFonts w:ascii="Times New Roman" w:hAnsi="Times New Roman"/>
              </w:rPr>
              <w:t>для обозначения принадлежности элемента множеству знаки</w:t>
            </w:r>
            <w:proofErr w:type="gramStart"/>
            <w:r w:rsidRPr="005D1F3A">
              <w:rPr>
                <w:rFonts w:ascii="Times New Roman" w:hAnsi="Times New Roman"/>
              </w:rPr>
              <w:t xml:space="preserve">         .</w:t>
            </w:r>
            <w:proofErr w:type="gramEnd"/>
            <w:r w:rsidRPr="005D1F3A">
              <w:rPr>
                <w:rFonts w:ascii="Times New Roman" w:hAnsi="Times New Roman"/>
                <w:b/>
              </w:rPr>
              <w:t xml:space="preserve"> Использовать </w:t>
            </w:r>
            <w:r w:rsidRPr="005D1F3A">
              <w:rPr>
                <w:rFonts w:ascii="Times New Roman" w:hAnsi="Times New Roman"/>
              </w:rPr>
              <w:t>знак       для обозначения пустого множества. Наглядно</w:t>
            </w:r>
            <w:r w:rsidRPr="005D1F3A">
              <w:rPr>
                <w:rFonts w:ascii="Times New Roman" w:hAnsi="Times New Roman"/>
                <w:b/>
              </w:rPr>
              <w:t xml:space="preserve"> изображать </w:t>
            </w:r>
            <w:r w:rsidRPr="005D1F3A">
              <w:rPr>
                <w:rFonts w:ascii="Times New Roman" w:hAnsi="Times New Roman"/>
              </w:rPr>
              <w:t xml:space="preserve">множества с помощью диаграмм Эйлера-Венна. </w:t>
            </w:r>
            <w:r w:rsidRPr="005D1F3A">
              <w:rPr>
                <w:rFonts w:ascii="Times New Roman" w:hAnsi="Times New Roman"/>
                <w:b/>
              </w:rPr>
              <w:t>Устанавливать,</w:t>
            </w:r>
            <w:r w:rsidRPr="005D1F3A">
              <w:rPr>
                <w:rFonts w:ascii="Times New Roman" w:hAnsi="Times New Roman"/>
              </w:rPr>
              <w:t xml:space="preserve"> является ли одно множество подмножеством другого,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результат с помощью знаков         и</w:t>
            </w:r>
            <w:proofErr w:type="gramStart"/>
            <w:r w:rsidRPr="005D1F3A">
              <w:rPr>
                <w:rFonts w:ascii="Times New Roman" w:hAnsi="Times New Roman"/>
              </w:rPr>
              <w:t xml:space="preserve">      ,</w:t>
            </w:r>
            <w:proofErr w:type="gramEnd"/>
            <w:r w:rsidRPr="005D1F3A">
              <w:rPr>
                <w:rFonts w:ascii="Times New Roman" w:hAnsi="Times New Roman"/>
              </w:rPr>
              <w:t xml:space="preserve"> </w:t>
            </w:r>
            <w:r w:rsidRPr="005D1F3A">
              <w:rPr>
                <w:rFonts w:ascii="Times New Roman" w:hAnsi="Times New Roman"/>
                <w:b/>
              </w:rPr>
              <w:t>изображать</w:t>
            </w:r>
            <w:r w:rsidRPr="005D1F3A">
              <w:rPr>
                <w:rFonts w:ascii="Times New Roman" w:hAnsi="Times New Roman"/>
              </w:rPr>
              <w:t xml:space="preserve"> множество и его подмножество на диаграмме Эйлера-Венна.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Находить </w:t>
            </w:r>
            <w:r w:rsidRPr="005D1F3A">
              <w:rPr>
                <w:rFonts w:ascii="Times New Roman" w:hAnsi="Times New Roman"/>
              </w:rPr>
              <w:t xml:space="preserve">объединение и пересечение множеств,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результат с помощью знаков      и</w:t>
            </w:r>
            <w:proofErr w:type="gramStart"/>
            <w:r w:rsidRPr="005D1F3A">
              <w:rPr>
                <w:rFonts w:ascii="Times New Roman" w:hAnsi="Times New Roman"/>
              </w:rPr>
              <w:t xml:space="preserve">      ,</w:t>
            </w:r>
            <w:proofErr w:type="gramEnd"/>
            <w:r w:rsidRPr="005D1F3A">
              <w:rPr>
                <w:rFonts w:ascii="Times New Roman" w:hAnsi="Times New Roman"/>
              </w:rPr>
              <w:t xml:space="preserve"> </w:t>
            </w:r>
            <w:r w:rsidRPr="005D1F3A">
              <w:rPr>
                <w:rFonts w:ascii="Times New Roman" w:hAnsi="Times New Roman"/>
                <w:b/>
              </w:rPr>
              <w:t>изображать</w:t>
            </w:r>
            <w:r w:rsidRPr="005D1F3A">
              <w:rPr>
                <w:rFonts w:ascii="Times New Roman" w:hAnsi="Times New Roman"/>
              </w:rPr>
              <w:t xml:space="preserve"> объединение и пересечение множеств на диаграмме Эйлера-Венна, </w:t>
            </w:r>
            <w:r w:rsidRPr="005D1F3A">
              <w:rPr>
                <w:rFonts w:ascii="Times New Roman" w:hAnsi="Times New Roman"/>
                <w:b/>
              </w:rPr>
              <w:t xml:space="preserve">моделировать </w:t>
            </w:r>
            <w:r w:rsidRPr="005D1F3A">
              <w:rPr>
                <w:rFonts w:ascii="Times New Roman" w:hAnsi="Times New Roman"/>
              </w:rPr>
              <w:t>пересечение геометрических фигур с помощью предметных моделей.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Исследовать</w:t>
            </w:r>
            <w:r w:rsidRPr="005D1F3A">
              <w:rPr>
                <w:rFonts w:ascii="Times New Roman" w:hAnsi="Times New Roman"/>
              </w:rPr>
              <w:t xml:space="preserve"> свойства объединения и пересечения множеств с помощью диаграмм Эйлера-Венна, </w:t>
            </w:r>
            <w:r w:rsidRPr="005D1F3A">
              <w:rPr>
                <w:rFonts w:ascii="Times New Roman" w:hAnsi="Times New Roman"/>
                <w:b/>
              </w:rPr>
              <w:t>записывать</w:t>
            </w:r>
            <w:r w:rsidRPr="005D1F3A">
              <w:rPr>
                <w:rFonts w:ascii="Times New Roman" w:hAnsi="Times New Roman"/>
              </w:rPr>
              <w:t xml:space="preserve"> в буквенном виде, </w:t>
            </w:r>
            <w:r w:rsidRPr="005D1F3A">
              <w:rPr>
                <w:rFonts w:ascii="Times New Roman" w:hAnsi="Times New Roman"/>
                <w:b/>
              </w:rPr>
              <w:t xml:space="preserve">устанавливать </w:t>
            </w:r>
            <w:r w:rsidRPr="005D1F3A">
              <w:rPr>
                <w:rFonts w:ascii="Times New Roman" w:hAnsi="Times New Roman"/>
              </w:rPr>
              <w:t>их аналогию с переместительным и сочетательным свойствами сложения и умножения чисел.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Разбивать</w:t>
            </w:r>
            <w:r w:rsidRPr="005D1F3A">
              <w:rPr>
                <w:rFonts w:ascii="Times New Roman" w:hAnsi="Times New Roman"/>
              </w:rPr>
              <w:t xml:space="preserve"> множества на части.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Анализировать </w:t>
            </w:r>
            <w:r w:rsidRPr="005D1F3A">
              <w:rPr>
                <w:rFonts w:ascii="Times New Roman" w:hAnsi="Times New Roman"/>
              </w:rPr>
              <w:t xml:space="preserve">свойства объединения непересекающихся множеств и нахождения части множества, </w:t>
            </w:r>
            <w:r w:rsidRPr="005D1F3A">
              <w:rPr>
                <w:rFonts w:ascii="Times New Roman" w:hAnsi="Times New Roman"/>
                <w:b/>
              </w:rPr>
              <w:t>устанавливать</w:t>
            </w:r>
            <w:r w:rsidRPr="005D1F3A">
              <w:rPr>
                <w:rFonts w:ascii="Times New Roman" w:hAnsi="Times New Roman"/>
              </w:rPr>
              <w:t xml:space="preserve"> их аналогию со сложением и вычитанием чисел. </w:t>
            </w:r>
            <w:r w:rsidRPr="005D1F3A">
              <w:rPr>
                <w:rFonts w:ascii="Times New Roman" w:hAnsi="Times New Roman"/>
                <w:b/>
              </w:rPr>
              <w:t>Использовать</w:t>
            </w:r>
            <w:r w:rsidRPr="005D1F3A">
              <w:rPr>
                <w:rFonts w:ascii="Times New Roman" w:hAnsi="Times New Roman"/>
              </w:rPr>
              <w:t xml:space="preserve"> язык множе</w:t>
            </w:r>
            <w:proofErr w:type="gramStart"/>
            <w:r w:rsidRPr="005D1F3A">
              <w:rPr>
                <w:rFonts w:ascii="Times New Roman" w:hAnsi="Times New Roman"/>
              </w:rPr>
              <w:t>ств дл</w:t>
            </w:r>
            <w:proofErr w:type="gramEnd"/>
            <w:r w:rsidRPr="005D1F3A">
              <w:rPr>
                <w:rFonts w:ascii="Times New Roman" w:hAnsi="Times New Roman"/>
              </w:rPr>
              <w:t>я решения логических задач.</w:t>
            </w:r>
          </w:p>
        </w:tc>
      </w:tr>
      <w:tr w:rsidR="005C68D2" w:rsidRPr="005D1F3A" w:rsidTr="005D1F3A">
        <w:trPr>
          <w:trHeight w:val="555"/>
        </w:trPr>
        <w:tc>
          <w:tcPr>
            <w:tcW w:w="5252" w:type="dxa"/>
            <w:gridSpan w:val="5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с информацией и анализ данных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270"/>
        </w:trPr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Использование таблиц для представления и систематизации данных. Интерпретация данных таблицы.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Классификация элементов множества по свойству. Упорядочение и систематизация информации в справочной литературе.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F3A">
              <w:rPr>
                <w:rFonts w:ascii="Times New Roman" w:hAnsi="Times New Roman"/>
                <w:i/>
                <w:sz w:val="24"/>
                <w:szCs w:val="24"/>
              </w:rPr>
              <w:t>Решение задач на упорядоченный перебор вариантов с помощью таблиц и дерева возможностей.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sz w:val="24"/>
                <w:szCs w:val="24"/>
              </w:rPr>
              <w:t>Выполнение проектных работ по темам: «Из истории натуральных чисел», «Из истории календаря». Творческая работа по теме «Красота и симметрия в жизни». Планирование поиска и организации информации. Поиск информации в справочниках, энциклопедиях, интерне</w:t>
            </w:r>
            <w:proofErr w:type="gramStart"/>
            <w:r w:rsidRPr="005D1F3A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5D1F3A">
              <w:rPr>
                <w:rFonts w:ascii="Times New Roman" w:hAnsi="Times New Roman"/>
                <w:sz w:val="24"/>
                <w:szCs w:val="24"/>
              </w:rPr>
              <w:t xml:space="preserve"> ресурсах. Оформление и представление результатов выполнения проектных работ.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F3A">
              <w:rPr>
                <w:rFonts w:ascii="Times New Roman" w:hAnsi="Times New Roman"/>
              </w:rPr>
              <w:t>Классификация элементов множества по свойствам.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Проектная работа по теме «Из истории натуральных чисел».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Творческая работа по теме «Красота и симметрия в жизни»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Проектная работа по теме «Из истории календаря»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Проектная работа «Составление иллюстрированного справочника формул».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 xml:space="preserve">Составлять </w:t>
            </w:r>
            <w:r w:rsidRPr="005D1F3A">
              <w:rPr>
                <w:rFonts w:ascii="Times New Roman" w:hAnsi="Times New Roman"/>
              </w:rPr>
              <w:t>таблицы,</w:t>
            </w:r>
            <w:r w:rsidRPr="005D1F3A">
              <w:rPr>
                <w:rFonts w:ascii="Times New Roman" w:hAnsi="Times New Roman"/>
                <w:b/>
              </w:rPr>
              <w:t xml:space="preserve"> анализировать и интерпретировать </w:t>
            </w:r>
            <w:r w:rsidRPr="005D1F3A">
              <w:rPr>
                <w:rFonts w:ascii="Times New Roman" w:hAnsi="Times New Roman"/>
              </w:rPr>
              <w:t>их данные.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Выполнять</w:t>
            </w:r>
            <w:r w:rsidRPr="005D1F3A">
              <w:rPr>
                <w:rFonts w:ascii="Times New Roman" w:hAnsi="Times New Roman"/>
              </w:rPr>
              <w:t xml:space="preserve"> задания поискового и творческого характера.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Сравнивать и обобщать</w:t>
            </w:r>
            <w:r w:rsidRPr="005D1F3A">
              <w:rPr>
                <w:rFonts w:ascii="Times New Roman" w:hAnsi="Times New Roman"/>
              </w:rPr>
              <w:t xml:space="preserve"> информацию, представленную в строках, столбцах таблицы.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Понимать</w:t>
            </w:r>
            <w:r w:rsidRPr="005D1F3A">
              <w:rPr>
                <w:rFonts w:ascii="Times New Roman" w:hAnsi="Times New Roman"/>
              </w:rPr>
              <w:t xml:space="preserve"> информацию, представленную разными способами (текст, таблица, схема, диаграмма).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 xml:space="preserve">Разбивать </w:t>
            </w:r>
            <w:r w:rsidRPr="005D1F3A">
              <w:rPr>
                <w:rFonts w:ascii="Times New Roman" w:hAnsi="Times New Roman"/>
              </w:rPr>
              <w:t>множества на части</w:t>
            </w:r>
            <w:r w:rsidRPr="005D1F3A">
              <w:rPr>
                <w:rFonts w:ascii="Times New Roman" w:hAnsi="Times New Roman"/>
                <w:b/>
              </w:rPr>
              <w:t xml:space="preserve"> (классифицировать).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Планировать </w:t>
            </w:r>
            <w:r w:rsidRPr="005D1F3A">
              <w:rPr>
                <w:rFonts w:ascii="Times New Roman" w:hAnsi="Times New Roman"/>
              </w:rPr>
              <w:t>поиск и организацию информации,</w:t>
            </w:r>
            <w:r w:rsidRPr="005D1F3A">
              <w:rPr>
                <w:rFonts w:ascii="Times New Roman" w:hAnsi="Times New Roman"/>
                <w:b/>
              </w:rPr>
              <w:t xml:space="preserve"> искать </w:t>
            </w:r>
            <w:r w:rsidRPr="005D1F3A">
              <w:rPr>
                <w:rFonts w:ascii="Times New Roman" w:hAnsi="Times New Roman"/>
              </w:rPr>
              <w:t>информацию в учебнике, справочниках, энциклопедиях, интерне</w:t>
            </w:r>
            <w:proofErr w:type="gramStart"/>
            <w:r w:rsidRPr="005D1F3A">
              <w:rPr>
                <w:rFonts w:ascii="Times New Roman" w:hAnsi="Times New Roman"/>
              </w:rPr>
              <w:t>т-</w:t>
            </w:r>
            <w:proofErr w:type="gramEnd"/>
            <w:r w:rsidRPr="005D1F3A">
              <w:rPr>
                <w:rFonts w:ascii="Times New Roman" w:hAnsi="Times New Roman"/>
              </w:rPr>
              <w:t xml:space="preserve"> ресурсах,</w:t>
            </w:r>
            <w:r w:rsidRPr="005D1F3A">
              <w:rPr>
                <w:rFonts w:ascii="Times New Roman" w:hAnsi="Times New Roman"/>
                <w:b/>
              </w:rPr>
              <w:t xml:space="preserve"> оформлять и представлять </w:t>
            </w:r>
            <w:r w:rsidRPr="005D1F3A">
              <w:rPr>
                <w:rFonts w:ascii="Times New Roman" w:hAnsi="Times New Roman"/>
              </w:rPr>
              <w:t>результаты выполнения проектных работ.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Работать</w:t>
            </w:r>
            <w:r w:rsidRPr="005D1F3A">
              <w:rPr>
                <w:rFonts w:ascii="Times New Roman" w:hAnsi="Times New Roman"/>
              </w:rPr>
              <w:t xml:space="preserve"> в группах: </w:t>
            </w:r>
            <w:r w:rsidRPr="005D1F3A">
              <w:rPr>
                <w:rFonts w:ascii="Times New Roman" w:hAnsi="Times New Roman"/>
                <w:b/>
              </w:rPr>
              <w:t>распределять</w:t>
            </w:r>
            <w:r w:rsidRPr="005D1F3A">
              <w:rPr>
                <w:rFonts w:ascii="Times New Roman" w:hAnsi="Times New Roman"/>
              </w:rPr>
              <w:t xml:space="preserve"> роли между членами группы, </w:t>
            </w:r>
            <w:r w:rsidRPr="005D1F3A">
              <w:rPr>
                <w:rFonts w:ascii="Times New Roman" w:hAnsi="Times New Roman"/>
                <w:b/>
              </w:rPr>
              <w:t xml:space="preserve">планировать </w:t>
            </w:r>
            <w:r w:rsidRPr="005D1F3A">
              <w:rPr>
                <w:rFonts w:ascii="Times New Roman" w:hAnsi="Times New Roman"/>
              </w:rPr>
              <w:t xml:space="preserve">работу, </w:t>
            </w:r>
            <w:r w:rsidRPr="005D1F3A">
              <w:rPr>
                <w:rFonts w:ascii="Times New Roman" w:hAnsi="Times New Roman"/>
                <w:b/>
              </w:rPr>
              <w:t>распределять</w:t>
            </w:r>
            <w:r w:rsidRPr="005D1F3A">
              <w:rPr>
                <w:rFonts w:ascii="Times New Roman" w:hAnsi="Times New Roman"/>
              </w:rPr>
              <w:t xml:space="preserve"> виды работ, </w:t>
            </w:r>
            <w:r w:rsidRPr="005D1F3A">
              <w:rPr>
                <w:rFonts w:ascii="Times New Roman" w:hAnsi="Times New Roman"/>
                <w:b/>
              </w:rPr>
              <w:t xml:space="preserve">определять </w:t>
            </w:r>
            <w:r w:rsidRPr="005D1F3A">
              <w:rPr>
                <w:rFonts w:ascii="Times New Roman" w:hAnsi="Times New Roman"/>
              </w:rPr>
              <w:t xml:space="preserve">сроки, </w:t>
            </w:r>
            <w:r w:rsidRPr="005D1F3A">
              <w:rPr>
                <w:rFonts w:ascii="Times New Roman" w:hAnsi="Times New Roman"/>
                <w:b/>
              </w:rPr>
              <w:t>представлять</w:t>
            </w:r>
            <w:r w:rsidRPr="005D1F3A">
              <w:rPr>
                <w:rFonts w:ascii="Times New Roman" w:hAnsi="Times New Roman"/>
              </w:rPr>
              <w:t xml:space="preserve"> результаты с помощью сообщений, рисунков, средств ИКТ, </w:t>
            </w:r>
            <w:r w:rsidRPr="005D1F3A">
              <w:rPr>
                <w:rFonts w:ascii="Times New Roman" w:hAnsi="Times New Roman"/>
                <w:b/>
              </w:rPr>
              <w:t xml:space="preserve">оценивать </w:t>
            </w:r>
            <w:r w:rsidRPr="005D1F3A">
              <w:rPr>
                <w:rFonts w:ascii="Times New Roman" w:hAnsi="Times New Roman"/>
              </w:rPr>
              <w:t>результат работы.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Применять </w:t>
            </w:r>
            <w:r w:rsidRPr="005D1F3A">
              <w:rPr>
                <w:rFonts w:ascii="Times New Roman" w:hAnsi="Times New Roman"/>
              </w:rPr>
              <w:t xml:space="preserve">простейшие приёмы погашения негативных эмоций при работе в паре, группе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это делать.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>Собирать и представлять</w:t>
            </w:r>
            <w:r w:rsidRPr="005D1F3A">
              <w:rPr>
                <w:rFonts w:ascii="Times New Roman" w:hAnsi="Times New Roman"/>
              </w:rPr>
              <w:t xml:space="preserve"> информацию по заданному плану и теме, выбранной из данного списка тем.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Применять </w:t>
            </w:r>
            <w:r w:rsidRPr="005D1F3A">
              <w:rPr>
                <w:rFonts w:ascii="Times New Roman" w:hAnsi="Times New Roman"/>
              </w:rPr>
              <w:t xml:space="preserve">простейшие приёмы ораторского искусства и </w:t>
            </w:r>
            <w:r w:rsidRPr="005D1F3A">
              <w:rPr>
                <w:rFonts w:ascii="Times New Roman" w:hAnsi="Times New Roman"/>
                <w:b/>
              </w:rPr>
              <w:t>оценивать</w:t>
            </w:r>
            <w:r w:rsidRPr="005D1F3A">
              <w:rPr>
                <w:rFonts w:ascii="Times New Roman" w:hAnsi="Times New Roman"/>
              </w:rPr>
              <w:t xml:space="preserve"> своё умение это делать.</w:t>
            </w:r>
          </w:p>
        </w:tc>
      </w:tr>
      <w:tr w:rsidR="005C68D2" w:rsidRPr="005D1F3A" w:rsidTr="005D1F3A">
        <w:tc>
          <w:tcPr>
            <w:tcW w:w="2836" w:type="dxa"/>
            <w:gridSpan w:val="2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9" w:type="dxa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1F3A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3374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B73913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68D2" w:rsidRDefault="005C68D2" w:rsidP="00B73913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68D2" w:rsidRDefault="005C68D2" w:rsidP="000340C5">
      <w:pPr>
        <w:rPr>
          <w:rFonts w:ascii="Times New Roman" w:hAnsi="Times New Roman"/>
          <w:b/>
          <w:sz w:val="28"/>
          <w:szCs w:val="28"/>
        </w:rPr>
      </w:pPr>
    </w:p>
    <w:p w:rsidR="005C68D2" w:rsidRPr="00B73913" w:rsidRDefault="005C68D2" w:rsidP="000340C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</w:t>
      </w:r>
      <w:r w:rsidRPr="000E6028">
        <w:rPr>
          <w:rFonts w:ascii="Times New Roman" w:hAnsi="Times New Roman"/>
          <w:b/>
          <w:sz w:val="28"/>
          <w:szCs w:val="28"/>
        </w:rPr>
        <w:t>Материально-техническое обеспечение учебного предмета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8931"/>
      </w:tblGrid>
      <w:tr w:rsidR="005C68D2" w:rsidRPr="005D1F3A" w:rsidTr="005D1F3A"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5D1F3A">
              <w:rPr>
                <w:rFonts w:ascii="Times New Roman" w:hAnsi="Times New Roman"/>
                <w:b/>
              </w:rPr>
              <w:t>п</w:t>
            </w:r>
            <w:proofErr w:type="gramEnd"/>
            <w:r w:rsidRPr="005D1F3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1F3A">
              <w:rPr>
                <w:rFonts w:ascii="Times New Roman" w:hAnsi="Times New Roman"/>
                <w:b/>
              </w:rPr>
              <w:t>Наименование объектов и средств материально-технического обеспечения</w:t>
            </w:r>
          </w:p>
        </w:tc>
      </w:tr>
      <w:tr w:rsidR="005C68D2" w:rsidRPr="005D1F3A" w:rsidTr="005D1F3A"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1.1.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1.2.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1.3.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1.4.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1.5.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                                                           Библиотечный фонд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Л.Г. «Математика. Учусь учиться». Учебник.3 класс. В 3 </w:t>
            </w:r>
            <w:proofErr w:type="spellStart"/>
            <w:r w:rsidRPr="005D1F3A">
              <w:rPr>
                <w:rFonts w:ascii="Times New Roman" w:hAnsi="Times New Roman"/>
              </w:rPr>
              <w:t>ч</w:t>
            </w:r>
            <w:proofErr w:type="gramStart"/>
            <w:r w:rsidRPr="005D1F3A">
              <w:rPr>
                <w:rFonts w:ascii="Times New Roman" w:hAnsi="Times New Roman"/>
              </w:rPr>
              <w:t>.И</w:t>
            </w:r>
            <w:proofErr w:type="gramEnd"/>
            <w:r w:rsidRPr="005D1F3A">
              <w:rPr>
                <w:rFonts w:ascii="Times New Roman" w:hAnsi="Times New Roman"/>
              </w:rPr>
              <w:t>здательство</w:t>
            </w:r>
            <w:proofErr w:type="spellEnd"/>
            <w:r w:rsidRPr="005D1F3A">
              <w:rPr>
                <w:rFonts w:ascii="Times New Roman" w:hAnsi="Times New Roman"/>
              </w:rPr>
              <w:t xml:space="preserve"> «</w:t>
            </w:r>
            <w:proofErr w:type="spellStart"/>
            <w:r w:rsidRPr="005D1F3A">
              <w:rPr>
                <w:rFonts w:ascii="Times New Roman" w:hAnsi="Times New Roman"/>
              </w:rPr>
              <w:t>Ювента</w:t>
            </w:r>
            <w:proofErr w:type="spellEnd"/>
            <w:r w:rsidRPr="005D1F3A">
              <w:rPr>
                <w:rFonts w:ascii="Times New Roman" w:hAnsi="Times New Roman"/>
              </w:rPr>
              <w:t xml:space="preserve">»,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Л.Г. Методические рекомендации к курсу «Математика. Учусь учиться». 3 класс. – Самара: Издательство «Учебная литература»: Издательский дом «Фёдоров»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Л.Г. Самостоятельные и контрольные работы для начальной школы. 3 класс. 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В 2 ч.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Л.Г., </w:t>
            </w:r>
            <w:proofErr w:type="spellStart"/>
            <w:r w:rsidRPr="005D1F3A">
              <w:rPr>
                <w:rFonts w:ascii="Times New Roman" w:hAnsi="Times New Roman"/>
              </w:rPr>
              <w:t>Кубышева</w:t>
            </w:r>
            <w:proofErr w:type="spellEnd"/>
            <w:r w:rsidRPr="005D1F3A">
              <w:rPr>
                <w:rFonts w:ascii="Times New Roman" w:hAnsi="Times New Roman"/>
              </w:rPr>
              <w:t xml:space="preserve"> М.А. «Построй свою математику. Блок-тетрадь эталонов для 3 класса.</w:t>
            </w:r>
          </w:p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</w:t>
            </w:r>
            <w:proofErr w:type="spellStart"/>
            <w:r w:rsidRPr="005D1F3A">
              <w:rPr>
                <w:rFonts w:ascii="Times New Roman" w:hAnsi="Times New Roman"/>
              </w:rPr>
              <w:t>Л.Г.Математика</w:t>
            </w:r>
            <w:proofErr w:type="spellEnd"/>
            <w:r w:rsidRPr="005D1F3A">
              <w:rPr>
                <w:rFonts w:ascii="Times New Roman" w:hAnsi="Times New Roman"/>
              </w:rPr>
              <w:t xml:space="preserve">. 3 класс. Сценарии уроков по технологии </w:t>
            </w:r>
            <w:proofErr w:type="spellStart"/>
            <w:r w:rsidRPr="005D1F3A">
              <w:rPr>
                <w:rFonts w:ascii="Times New Roman" w:hAnsi="Times New Roman"/>
              </w:rPr>
              <w:t>деятельностного</w:t>
            </w:r>
            <w:proofErr w:type="spellEnd"/>
            <w:r w:rsidRPr="005D1F3A">
              <w:rPr>
                <w:rFonts w:ascii="Times New Roman" w:hAnsi="Times New Roman"/>
              </w:rPr>
              <w:t xml:space="preserve"> метода «Школа 2000…». </w:t>
            </w:r>
          </w:p>
        </w:tc>
      </w:tr>
      <w:tr w:rsidR="005C68D2" w:rsidRPr="005D1F3A" w:rsidTr="005D1F3A"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2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2.1.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2.2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2.3</w:t>
            </w: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Печатные пособия</w:t>
            </w:r>
          </w:p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Разрезной счётный материал по математике (приложение к учебникам).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Демонстрационные таблицы к основным разделам математики 3 класса.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Наборы предметных картинок.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3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3.1.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3.2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3.3</w:t>
            </w: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Технические средства обучения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Компьютер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Компьютерный диск «Сценарии уроков к учебникам математики для начальной школы по программе «Учусь учиться». 3 класс. Под ред. </w:t>
            </w: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 Л.Г.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Компьютерный диск «Электронное приложение к учебникам математики Л.Г. </w:t>
            </w:r>
            <w:proofErr w:type="spellStart"/>
            <w:r w:rsidRPr="005D1F3A">
              <w:rPr>
                <w:rFonts w:ascii="Times New Roman" w:hAnsi="Times New Roman"/>
              </w:rPr>
              <w:t>Петерсон</w:t>
            </w:r>
            <w:proofErr w:type="spellEnd"/>
            <w:r w:rsidRPr="005D1F3A">
              <w:rPr>
                <w:rFonts w:ascii="Times New Roman" w:hAnsi="Times New Roman"/>
              </w:rPr>
              <w:t xml:space="preserve">.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3 класс.</w:t>
            </w:r>
          </w:p>
        </w:tc>
      </w:tr>
      <w:tr w:rsidR="005C68D2" w:rsidRPr="005D1F3A" w:rsidTr="005D1F3A"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4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4.1.</w:t>
            </w: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Экранно-звуковые пособия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Интерактивная доска</w:t>
            </w:r>
          </w:p>
        </w:tc>
      </w:tr>
      <w:tr w:rsidR="005C68D2" w:rsidRPr="005D1F3A" w:rsidTr="005D1F3A">
        <w:trPr>
          <w:trHeight w:val="801"/>
        </w:trPr>
        <w:tc>
          <w:tcPr>
            <w:tcW w:w="675" w:type="dxa"/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5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5.1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5.2</w:t>
            </w:r>
          </w:p>
        </w:tc>
        <w:tc>
          <w:tcPr>
            <w:tcW w:w="8931" w:type="dxa"/>
          </w:tcPr>
          <w:p w:rsidR="005C68D2" w:rsidRPr="005D1F3A" w:rsidRDefault="005C68D2" w:rsidP="005D1F3A">
            <w:pPr>
              <w:spacing w:after="0" w:line="240" w:lineRule="auto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                                                       Оборудование кабинета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Парты, стулья, магнитная доска.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Классная доска с набором приспособлений для крепления таблиц, картинок.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                         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68D2" w:rsidRPr="005D1F3A" w:rsidTr="005D1F3A">
        <w:trPr>
          <w:trHeight w:val="70"/>
        </w:trPr>
        <w:tc>
          <w:tcPr>
            <w:tcW w:w="675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6.1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6.2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6.3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6.4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6.5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 xml:space="preserve">                   Учебно-практическое и учебно-лабораторное оборудование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Наборное полотно.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D1F3A">
              <w:rPr>
                <w:rFonts w:ascii="Times New Roman" w:hAnsi="Times New Roman"/>
              </w:rPr>
              <w:t>Набор, содержащий геометрические тела: куб, шар, конус, прямоугольный параллелепипед, пирамиду, цилиндр.</w:t>
            </w:r>
            <w:proofErr w:type="gramEnd"/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Демонстрационная оцифрованная линейка.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Демонстрационный чертёжный угольник.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1F3A">
              <w:rPr>
                <w:rFonts w:ascii="Times New Roman" w:hAnsi="Times New Roman"/>
              </w:rPr>
              <w:t>Демонстрационный циркуль.</w:t>
            </w:r>
          </w:p>
          <w:p w:rsidR="005C68D2" w:rsidRPr="005D1F3A" w:rsidRDefault="005C68D2" w:rsidP="005D1F3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5C68D2" w:rsidRDefault="005C68D2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C68D2" w:rsidRDefault="005C68D2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p w:rsidR="005C68D2" w:rsidRDefault="005C68D2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68D2" w:rsidRDefault="005C68D2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Литература</w:t>
      </w:r>
    </w:p>
    <w:p w:rsidR="005C68D2" w:rsidRDefault="005C68D2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68D2" w:rsidRPr="001F1489" w:rsidRDefault="005C68D2" w:rsidP="00376A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F1489">
        <w:rPr>
          <w:rFonts w:ascii="Times New Roman" w:hAnsi="Times New Roman"/>
          <w:sz w:val="24"/>
          <w:szCs w:val="24"/>
        </w:rPr>
        <w:t>Примерные программы по учебным предметам.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1489">
        <w:rPr>
          <w:rFonts w:ascii="Times New Roman" w:hAnsi="Times New Roman"/>
          <w:sz w:val="24"/>
          <w:szCs w:val="24"/>
        </w:rPr>
        <w:t>Начальная школа.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1489">
        <w:rPr>
          <w:rFonts w:ascii="Times New Roman" w:hAnsi="Times New Roman"/>
          <w:sz w:val="24"/>
          <w:szCs w:val="24"/>
        </w:rPr>
        <w:t>Москва: «Просвещение», 2010 г.</w:t>
      </w:r>
    </w:p>
    <w:p w:rsidR="005C68D2" w:rsidRPr="001F1489" w:rsidRDefault="005C68D2" w:rsidP="00376A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Л.Г. </w:t>
      </w:r>
      <w:proofErr w:type="spellStart"/>
      <w:r>
        <w:rPr>
          <w:rFonts w:ascii="Times New Roman" w:hAnsi="Times New Roman"/>
          <w:sz w:val="24"/>
          <w:szCs w:val="24"/>
        </w:rPr>
        <w:t>Петерсон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Рабочие программы. Математика. 1 – 4 классы. Предметная линия учебников «Перспектива». </w:t>
      </w:r>
      <w:r w:rsidRPr="001F1489">
        <w:rPr>
          <w:rFonts w:ascii="Times New Roman" w:hAnsi="Times New Roman"/>
          <w:sz w:val="24"/>
          <w:szCs w:val="24"/>
        </w:rPr>
        <w:t xml:space="preserve">Москва: </w:t>
      </w:r>
      <w:r>
        <w:rPr>
          <w:rFonts w:ascii="Times New Roman" w:hAnsi="Times New Roman"/>
          <w:sz w:val="24"/>
          <w:szCs w:val="24"/>
        </w:rPr>
        <w:t>«Просвещение»</w:t>
      </w:r>
      <w:r w:rsidRPr="001F1489">
        <w:rPr>
          <w:rFonts w:ascii="Times New Roman" w:hAnsi="Times New Roman"/>
          <w:sz w:val="24"/>
          <w:szCs w:val="24"/>
        </w:rPr>
        <w:t xml:space="preserve"> 2011 г.</w:t>
      </w:r>
    </w:p>
    <w:p w:rsidR="005C68D2" w:rsidRPr="001E53E8" w:rsidRDefault="005C68D2" w:rsidP="00376AB7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</w:rPr>
        <w:t>Петерсон</w:t>
      </w:r>
      <w:proofErr w:type="spellEnd"/>
      <w:r>
        <w:rPr>
          <w:rFonts w:ascii="Times New Roman" w:hAnsi="Times New Roman"/>
        </w:rPr>
        <w:t xml:space="preserve"> Л.Г</w:t>
      </w:r>
      <w:r w:rsidRPr="00BD2CE8">
        <w:rPr>
          <w:rFonts w:ascii="Times New Roman" w:hAnsi="Times New Roman"/>
        </w:rPr>
        <w:t>. Методические ре</w:t>
      </w:r>
      <w:r>
        <w:rPr>
          <w:rFonts w:ascii="Times New Roman" w:hAnsi="Times New Roman"/>
        </w:rPr>
        <w:t>комендации к курсу «Математика. Учусь учиться». 3</w:t>
      </w:r>
      <w:r w:rsidRPr="00BD2CE8">
        <w:rPr>
          <w:rFonts w:ascii="Times New Roman" w:hAnsi="Times New Roman"/>
        </w:rPr>
        <w:t xml:space="preserve"> кл</w:t>
      </w:r>
      <w:r>
        <w:rPr>
          <w:rFonts w:ascii="Times New Roman" w:hAnsi="Times New Roman"/>
        </w:rPr>
        <w:t>асс</w:t>
      </w:r>
      <w:r w:rsidRPr="00BD2CE8">
        <w:rPr>
          <w:rFonts w:ascii="Times New Roman" w:hAnsi="Times New Roman"/>
        </w:rPr>
        <w:t>. – Самара: Издательство «Учебная литература»: Издательский дом «Фёдоров»</w:t>
      </w:r>
      <w:r>
        <w:rPr>
          <w:rFonts w:ascii="Times New Roman" w:hAnsi="Times New Roman"/>
          <w:sz w:val="24"/>
          <w:szCs w:val="24"/>
        </w:rPr>
        <w:t>, 2011 г.</w:t>
      </w:r>
    </w:p>
    <w:p w:rsidR="005C68D2" w:rsidRDefault="005C68D2" w:rsidP="00376A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DC39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Г.С. Ковалёва, О.Б. Логинова. «Планируемые результаты начального общего образования». Москва: «Просвещение», 2010 г.</w:t>
      </w:r>
    </w:p>
    <w:p w:rsidR="005C68D2" w:rsidRPr="001F1489" w:rsidRDefault="005C68D2" w:rsidP="00376A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А.Г. </w:t>
      </w:r>
      <w:proofErr w:type="spellStart"/>
      <w:r>
        <w:rPr>
          <w:rFonts w:ascii="Times New Roman" w:hAnsi="Times New Roman"/>
          <w:sz w:val="24"/>
          <w:szCs w:val="24"/>
        </w:rPr>
        <w:t>Асмолов</w:t>
      </w:r>
      <w:proofErr w:type="spellEnd"/>
      <w:r>
        <w:rPr>
          <w:rFonts w:ascii="Times New Roman" w:hAnsi="Times New Roman"/>
          <w:sz w:val="24"/>
          <w:szCs w:val="24"/>
        </w:rPr>
        <w:t>. «Как проектировать универсальные учебные действия в начальной школе». Москва: «Просвещение»,2011 г.</w:t>
      </w: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C68D2" w:rsidRDefault="005C68D2" w:rsidP="00376AB7">
      <w:pPr>
        <w:jc w:val="both"/>
        <w:rPr>
          <w:rFonts w:ascii="Times New Roman" w:hAnsi="Times New Roman"/>
        </w:rPr>
      </w:pPr>
    </w:p>
    <w:p w:rsidR="00543C6C" w:rsidRPr="00A01F0B" w:rsidRDefault="00543C6C" w:rsidP="00543C6C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lastRenderedPageBreak/>
        <w:t xml:space="preserve">Согласовано                                                                                         </w:t>
      </w:r>
      <w:proofErr w:type="spellStart"/>
      <w:proofErr w:type="gramStart"/>
      <w:r w:rsidRPr="00A01F0B">
        <w:rPr>
          <w:rFonts w:ascii="Times New Roman" w:hAnsi="Times New Roman"/>
        </w:rPr>
        <w:t>Согласовано</w:t>
      </w:r>
      <w:proofErr w:type="spellEnd"/>
      <w:proofErr w:type="gramEnd"/>
    </w:p>
    <w:p w:rsidR="00543C6C" w:rsidRPr="00A01F0B" w:rsidRDefault="00543C6C" w:rsidP="00543C6C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543C6C" w:rsidRPr="00A01F0B" w:rsidRDefault="00543C6C" w:rsidP="00543C6C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A01F0B">
          <w:rPr>
            <w:rFonts w:ascii="Times New Roman" w:hAnsi="Times New Roman"/>
          </w:rPr>
          <w:t>2013 г</w:t>
        </w:r>
      </w:smartTag>
      <w:r w:rsidRPr="00A01F0B">
        <w:rPr>
          <w:rFonts w:ascii="Times New Roman" w:hAnsi="Times New Roman"/>
        </w:rPr>
        <w:t>.                                                                 __________2013 г.</w:t>
      </w:r>
    </w:p>
    <w:p w:rsidR="00543C6C" w:rsidRPr="00A01F0B" w:rsidRDefault="00543C6C" w:rsidP="00543C6C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543C6C" w:rsidRPr="00A01F0B" w:rsidRDefault="00543C6C" w:rsidP="00543C6C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49605C">
      <w:pPr>
        <w:jc w:val="both"/>
        <w:rPr>
          <w:rFonts w:ascii="Times New Roman" w:hAnsi="Times New Roman"/>
          <w:b/>
          <w:sz w:val="24"/>
          <w:szCs w:val="24"/>
        </w:rPr>
      </w:pPr>
    </w:p>
    <w:p w:rsidR="005C68D2" w:rsidRDefault="005C68D2" w:rsidP="00202156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5C68D2" w:rsidSect="00A0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72C"/>
    <w:rsid w:val="00017837"/>
    <w:rsid w:val="0002360F"/>
    <w:rsid w:val="000262AC"/>
    <w:rsid w:val="000340C5"/>
    <w:rsid w:val="0003743B"/>
    <w:rsid w:val="000634E3"/>
    <w:rsid w:val="00073F96"/>
    <w:rsid w:val="00097B75"/>
    <w:rsid w:val="000B63B9"/>
    <w:rsid w:val="000E6028"/>
    <w:rsid w:val="000E67B7"/>
    <w:rsid w:val="000E6F89"/>
    <w:rsid w:val="000F5EC7"/>
    <w:rsid w:val="00103310"/>
    <w:rsid w:val="00107F46"/>
    <w:rsid w:val="00116E12"/>
    <w:rsid w:val="00135B01"/>
    <w:rsid w:val="00151316"/>
    <w:rsid w:val="00167791"/>
    <w:rsid w:val="001731E5"/>
    <w:rsid w:val="00175173"/>
    <w:rsid w:val="00196EEB"/>
    <w:rsid w:val="001A2F3C"/>
    <w:rsid w:val="001C2885"/>
    <w:rsid w:val="001C56FD"/>
    <w:rsid w:val="001D00F6"/>
    <w:rsid w:val="001E53E8"/>
    <w:rsid w:val="001E772C"/>
    <w:rsid w:val="001E7991"/>
    <w:rsid w:val="001F1489"/>
    <w:rsid w:val="00202156"/>
    <w:rsid w:val="00206BD8"/>
    <w:rsid w:val="00211F6D"/>
    <w:rsid w:val="00214F03"/>
    <w:rsid w:val="002166AF"/>
    <w:rsid w:val="00230874"/>
    <w:rsid w:val="0024420E"/>
    <w:rsid w:val="00271DFF"/>
    <w:rsid w:val="00283D23"/>
    <w:rsid w:val="0028475F"/>
    <w:rsid w:val="002905FD"/>
    <w:rsid w:val="002A24AA"/>
    <w:rsid w:val="002A5C4D"/>
    <w:rsid w:val="002B1584"/>
    <w:rsid w:val="002C0913"/>
    <w:rsid w:val="002D5EB9"/>
    <w:rsid w:val="00301C28"/>
    <w:rsid w:val="00305008"/>
    <w:rsid w:val="0031001C"/>
    <w:rsid w:val="00316BAD"/>
    <w:rsid w:val="00340442"/>
    <w:rsid w:val="00342B06"/>
    <w:rsid w:val="003452E2"/>
    <w:rsid w:val="00352E4D"/>
    <w:rsid w:val="00353165"/>
    <w:rsid w:val="00353C84"/>
    <w:rsid w:val="003613A5"/>
    <w:rsid w:val="00373DFB"/>
    <w:rsid w:val="00376AB7"/>
    <w:rsid w:val="00386416"/>
    <w:rsid w:val="003B395E"/>
    <w:rsid w:val="003B44C8"/>
    <w:rsid w:val="003B593E"/>
    <w:rsid w:val="003C3915"/>
    <w:rsid w:val="003D4FF4"/>
    <w:rsid w:val="003D73F1"/>
    <w:rsid w:val="003F0692"/>
    <w:rsid w:val="003F438F"/>
    <w:rsid w:val="003F6212"/>
    <w:rsid w:val="00400B38"/>
    <w:rsid w:val="00411DA0"/>
    <w:rsid w:val="00415219"/>
    <w:rsid w:val="004230A9"/>
    <w:rsid w:val="004432A3"/>
    <w:rsid w:val="00467CDF"/>
    <w:rsid w:val="00471E7E"/>
    <w:rsid w:val="0048016D"/>
    <w:rsid w:val="00480C0B"/>
    <w:rsid w:val="0049605C"/>
    <w:rsid w:val="004C4310"/>
    <w:rsid w:val="004E21B2"/>
    <w:rsid w:val="004F7699"/>
    <w:rsid w:val="00503A25"/>
    <w:rsid w:val="00512DE6"/>
    <w:rsid w:val="00516ADF"/>
    <w:rsid w:val="0051774A"/>
    <w:rsid w:val="0052475E"/>
    <w:rsid w:val="0053416E"/>
    <w:rsid w:val="00543C6C"/>
    <w:rsid w:val="0057184C"/>
    <w:rsid w:val="00574306"/>
    <w:rsid w:val="00584220"/>
    <w:rsid w:val="00590565"/>
    <w:rsid w:val="005B5871"/>
    <w:rsid w:val="005C68D2"/>
    <w:rsid w:val="005D1F3A"/>
    <w:rsid w:val="005D5546"/>
    <w:rsid w:val="005D5F69"/>
    <w:rsid w:val="005E301A"/>
    <w:rsid w:val="005F24B7"/>
    <w:rsid w:val="005F7D46"/>
    <w:rsid w:val="00622660"/>
    <w:rsid w:val="00623D75"/>
    <w:rsid w:val="0062658F"/>
    <w:rsid w:val="00636178"/>
    <w:rsid w:val="00666DA2"/>
    <w:rsid w:val="0066750F"/>
    <w:rsid w:val="00687E5D"/>
    <w:rsid w:val="00697E07"/>
    <w:rsid w:val="006F33E3"/>
    <w:rsid w:val="00705D53"/>
    <w:rsid w:val="00712E76"/>
    <w:rsid w:val="0071675A"/>
    <w:rsid w:val="00742E65"/>
    <w:rsid w:val="00744A3A"/>
    <w:rsid w:val="00753999"/>
    <w:rsid w:val="00770773"/>
    <w:rsid w:val="00794B3F"/>
    <w:rsid w:val="007A5C1F"/>
    <w:rsid w:val="007A7544"/>
    <w:rsid w:val="007B2C23"/>
    <w:rsid w:val="007B6A7D"/>
    <w:rsid w:val="007E258C"/>
    <w:rsid w:val="007E5F58"/>
    <w:rsid w:val="00800D68"/>
    <w:rsid w:val="008467CC"/>
    <w:rsid w:val="00867374"/>
    <w:rsid w:val="008729D7"/>
    <w:rsid w:val="008802FE"/>
    <w:rsid w:val="008810FB"/>
    <w:rsid w:val="00887548"/>
    <w:rsid w:val="008C3B9F"/>
    <w:rsid w:val="008C4306"/>
    <w:rsid w:val="008C4CEB"/>
    <w:rsid w:val="008C5705"/>
    <w:rsid w:val="008C5AFC"/>
    <w:rsid w:val="00902D10"/>
    <w:rsid w:val="00915FF3"/>
    <w:rsid w:val="00921D87"/>
    <w:rsid w:val="00922978"/>
    <w:rsid w:val="00936C35"/>
    <w:rsid w:val="00937005"/>
    <w:rsid w:val="0094215E"/>
    <w:rsid w:val="009431CF"/>
    <w:rsid w:val="0096224F"/>
    <w:rsid w:val="0096718D"/>
    <w:rsid w:val="009673A4"/>
    <w:rsid w:val="00970671"/>
    <w:rsid w:val="00974A6A"/>
    <w:rsid w:val="0098290E"/>
    <w:rsid w:val="00991984"/>
    <w:rsid w:val="009B4BE0"/>
    <w:rsid w:val="009C20D9"/>
    <w:rsid w:val="009D0231"/>
    <w:rsid w:val="009D11D4"/>
    <w:rsid w:val="009D7CDB"/>
    <w:rsid w:val="009E1961"/>
    <w:rsid w:val="00A01E5F"/>
    <w:rsid w:val="00A240BA"/>
    <w:rsid w:val="00A61666"/>
    <w:rsid w:val="00A66B81"/>
    <w:rsid w:val="00A9067A"/>
    <w:rsid w:val="00AB091D"/>
    <w:rsid w:val="00AB6179"/>
    <w:rsid w:val="00AC676B"/>
    <w:rsid w:val="00AC6ACD"/>
    <w:rsid w:val="00AD163E"/>
    <w:rsid w:val="00AE6AD2"/>
    <w:rsid w:val="00AF1FC0"/>
    <w:rsid w:val="00AF23CA"/>
    <w:rsid w:val="00B000E3"/>
    <w:rsid w:val="00B025B4"/>
    <w:rsid w:val="00B05FC5"/>
    <w:rsid w:val="00B11470"/>
    <w:rsid w:val="00B14504"/>
    <w:rsid w:val="00B17FA4"/>
    <w:rsid w:val="00B25EA6"/>
    <w:rsid w:val="00B31BE7"/>
    <w:rsid w:val="00B51FD5"/>
    <w:rsid w:val="00B57B46"/>
    <w:rsid w:val="00B73913"/>
    <w:rsid w:val="00B871AD"/>
    <w:rsid w:val="00B87759"/>
    <w:rsid w:val="00BC115A"/>
    <w:rsid w:val="00BC6170"/>
    <w:rsid w:val="00BC7009"/>
    <w:rsid w:val="00BD2CE8"/>
    <w:rsid w:val="00BE47E4"/>
    <w:rsid w:val="00C17416"/>
    <w:rsid w:val="00C3565A"/>
    <w:rsid w:val="00C90F71"/>
    <w:rsid w:val="00C95213"/>
    <w:rsid w:val="00C95C59"/>
    <w:rsid w:val="00CA08C9"/>
    <w:rsid w:val="00CA2DCC"/>
    <w:rsid w:val="00CA5E04"/>
    <w:rsid w:val="00CA6A16"/>
    <w:rsid w:val="00CB1D5E"/>
    <w:rsid w:val="00CC422F"/>
    <w:rsid w:val="00CC4E65"/>
    <w:rsid w:val="00CC6CC0"/>
    <w:rsid w:val="00CF77A3"/>
    <w:rsid w:val="00D156E8"/>
    <w:rsid w:val="00D169EE"/>
    <w:rsid w:val="00D2092C"/>
    <w:rsid w:val="00D2621A"/>
    <w:rsid w:val="00D35635"/>
    <w:rsid w:val="00D46DCB"/>
    <w:rsid w:val="00D52669"/>
    <w:rsid w:val="00D65B85"/>
    <w:rsid w:val="00D71787"/>
    <w:rsid w:val="00D71E28"/>
    <w:rsid w:val="00D8251F"/>
    <w:rsid w:val="00D8574C"/>
    <w:rsid w:val="00D864BF"/>
    <w:rsid w:val="00D87980"/>
    <w:rsid w:val="00D956A7"/>
    <w:rsid w:val="00DB5801"/>
    <w:rsid w:val="00DB5B36"/>
    <w:rsid w:val="00DC3982"/>
    <w:rsid w:val="00DF6349"/>
    <w:rsid w:val="00E066D4"/>
    <w:rsid w:val="00E13A3D"/>
    <w:rsid w:val="00E14382"/>
    <w:rsid w:val="00E15E26"/>
    <w:rsid w:val="00E21E83"/>
    <w:rsid w:val="00E33D35"/>
    <w:rsid w:val="00E44367"/>
    <w:rsid w:val="00E62B83"/>
    <w:rsid w:val="00E6708E"/>
    <w:rsid w:val="00E77E41"/>
    <w:rsid w:val="00E95582"/>
    <w:rsid w:val="00EB3CD1"/>
    <w:rsid w:val="00EB500A"/>
    <w:rsid w:val="00EB5ECE"/>
    <w:rsid w:val="00ED65E4"/>
    <w:rsid w:val="00ED6FFD"/>
    <w:rsid w:val="00EE19B7"/>
    <w:rsid w:val="00EF2582"/>
    <w:rsid w:val="00EF2E30"/>
    <w:rsid w:val="00EF38C3"/>
    <w:rsid w:val="00F002A3"/>
    <w:rsid w:val="00F24DE3"/>
    <w:rsid w:val="00F37DD0"/>
    <w:rsid w:val="00F40513"/>
    <w:rsid w:val="00F578D6"/>
    <w:rsid w:val="00F6580F"/>
    <w:rsid w:val="00F67DA7"/>
    <w:rsid w:val="00F92D92"/>
    <w:rsid w:val="00FC07BA"/>
    <w:rsid w:val="00FC1297"/>
    <w:rsid w:val="00FC264E"/>
    <w:rsid w:val="00FD34EB"/>
    <w:rsid w:val="00FE2F0F"/>
    <w:rsid w:val="00FE7F1A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5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D554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9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952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19</Pages>
  <Words>5917</Words>
  <Characters>33729</Characters>
  <Application>Microsoft Office Word</Application>
  <DocSecurity>0</DocSecurity>
  <Lines>281</Lines>
  <Paragraphs>79</Paragraphs>
  <ScaleCrop>false</ScaleCrop>
  <Company/>
  <LinksUpToDate>false</LinksUpToDate>
  <CharactersWithSpaces>39567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75</cp:revision>
  <dcterms:created xsi:type="dcterms:W3CDTF">2012-06-06T10:53:00Z</dcterms:created>
  <dcterms:modified xsi:type="dcterms:W3CDTF">2013-09-17T19:35:00Z</dcterms:modified>
</cp:coreProperties>
</file>